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B19CE" w14:textId="77777777" w:rsidR="008E456A" w:rsidRPr="008E456A" w:rsidRDefault="008E456A" w:rsidP="008E456A">
      <w:pPr>
        <w:pStyle w:val="berschrift2"/>
        <w:rPr>
          <w:lang w:val="en-US"/>
        </w:rPr>
      </w:pPr>
      <w:r w:rsidRPr="008E456A">
        <w:rPr>
          <w:lang w:val="en-US"/>
        </w:rPr>
        <w:t>SIEGENIA – clear commitment to sustainability</w:t>
      </w:r>
    </w:p>
    <w:p w14:paraId="5E69E5E0" w14:textId="77777777" w:rsidR="008E456A" w:rsidRPr="008E456A" w:rsidRDefault="008E456A" w:rsidP="008E456A">
      <w:pPr>
        <w:pStyle w:val="berschrift1"/>
        <w:rPr>
          <w:lang w:val="en-US"/>
        </w:rPr>
      </w:pPr>
      <w:r w:rsidRPr="008E456A">
        <w:rPr>
          <w:lang w:val="en-US"/>
        </w:rPr>
        <w:t xml:space="preserve">Taking responsibility with transparency and determination </w:t>
      </w:r>
    </w:p>
    <w:p w14:paraId="1FA4ADC0" w14:textId="77777777" w:rsidR="008E456A" w:rsidRPr="008E456A" w:rsidRDefault="008E456A" w:rsidP="008E456A">
      <w:pPr>
        <w:rPr>
          <w:lang w:val="en-US"/>
        </w:rPr>
      </w:pPr>
    </w:p>
    <w:p w14:paraId="0BAA5D65" w14:textId="77777777" w:rsidR="008E456A" w:rsidRPr="008E456A" w:rsidRDefault="008E456A" w:rsidP="008E456A">
      <w:pPr>
        <w:rPr>
          <w:lang w:val="en-US"/>
        </w:rPr>
      </w:pPr>
      <w:r w:rsidRPr="008E456A">
        <w:rPr>
          <w:lang w:val="en-US"/>
        </w:rPr>
        <w:t xml:space="preserve">At SIEGENIA the development of pioneering products and systems, customised services and sustainable concepts and actions are closely intertwined. For the company 360° room comfort is accompanied by the firm commitment to organise construction for living in the homes of tomorrow responsibly and innovatively. Sustainability is one of the cornerstones of corporate governance. For SIEGENIA it includes taking full responsibility – for its values, for its employees and company sites, for the climate and the environment, and for future generations. </w:t>
      </w:r>
    </w:p>
    <w:p w14:paraId="21CD997A" w14:textId="77777777" w:rsidR="008E456A" w:rsidRPr="008E456A" w:rsidRDefault="008E456A" w:rsidP="008E456A">
      <w:pPr>
        <w:pStyle w:val="berschrift4"/>
        <w:rPr>
          <w:lang w:val="en-US"/>
        </w:rPr>
      </w:pPr>
      <w:r w:rsidRPr="008E456A">
        <w:rPr>
          <w:lang w:val="en-US"/>
        </w:rPr>
        <w:t>A clear message conveyed by the senior management team</w:t>
      </w:r>
    </w:p>
    <w:p w14:paraId="6785901F" w14:textId="16FEB6BA" w:rsidR="008E456A" w:rsidRPr="008E456A" w:rsidRDefault="008E456A" w:rsidP="008E456A">
      <w:pPr>
        <w:rPr>
          <w:lang w:val="en-US"/>
        </w:rPr>
      </w:pPr>
      <w:r w:rsidRPr="008E456A">
        <w:rPr>
          <w:lang w:val="en-US"/>
        </w:rPr>
        <w:t>SIEGENIA is turning this commitment into concrete action based on six company pillars. The message, which is reflected in the core values of reliabil</w:t>
      </w:r>
      <w:r w:rsidR="002E7FD5">
        <w:rPr>
          <w:lang w:val="en-US"/>
        </w:rPr>
        <w:t>ity</w:t>
      </w:r>
      <w:r w:rsidRPr="008E456A">
        <w:rPr>
          <w:lang w:val="en-US"/>
        </w:rPr>
        <w:t>, innovative spirit, efficiency, pers</w:t>
      </w:r>
      <w:r w:rsidR="002E7FD5">
        <w:rPr>
          <w:lang w:val="en-US"/>
        </w:rPr>
        <w:t>istence</w:t>
      </w:r>
      <w:r w:rsidRPr="008E456A">
        <w:rPr>
          <w:lang w:val="en-US"/>
        </w:rPr>
        <w:t>, personal commitment and responsibility, is the essential basis for the company's commitment to sustainability.</w:t>
      </w:r>
      <w:r w:rsidRPr="008E456A">
        <w:rPr>
          <w:szCs w:val="20"/>
          <w:lang w:val="en-US"/>
        </w:rPr>
        <w:t xml:space="preserve"> This message sets the tone for business decisions and leaves an imprint on both the relations with one another and with customers and partners. </w:t>
      </w:r>
      <w:r w:rsidRPr="008E456A">
        <w:rPr>
          <w:lang w:val="en-US"/>
        </w:rPr>
        <w:t xml:space="preserve">In doing so, the value of 'responsibility' underscores SIEGENIA's determination to act sustainably and to consciously shape the impact of its actions on future generations. </w:t>
      </w:r>
    </w:p>
    <w:p w14:paraId="09F6D4F3" w14:textId="77777777" w:rsidR="008E456A" w:rsidRPr="008E456A" w:rsidRDefault="008E456A" w:rsidP="008E456A">
      <w:pPr>
        <w:rPr>
          <w:lang w:val="en-US"/>
        </w:rPr>
      </w:pPr>
    </w:p>
    <w:p w14:paraId="5D542007" w14:textId="77777777" w:rsidR="008E456A" w:rsidRPr="008E456A" w:rsidRDefault="008E456A" w:rsidP="008E456A">
      <w:pPr>
        <w:rPr>
          <w:lang w:val="en-US"/>
        </w:rPr>
      </w:pPr>
      <w:r w:rsidRPr="008E456A">
        <w:rPr>
          <w:lang w:val="en-US"/>
        </w:rPr>
        <w:t>The shareholders and senior management team stand behind the continuous transformation of the company as defining forces. They actively promote SIEGENIA's sustainability by way of a coherent strategy. To this end, investment decisions are strictly designed, not just economically, but rather to be ecologically sustainable and fit for the future as well: Environmental aspects and energy efficiency are taken into account and new machines are selected specifically for the careful treatment of resources and the environment in production and workflows.</w:t>
      </w:r>
      <w:r w:rsidRPr="008E456A">
        <w:rPr>
          <w:szCs w:val="20"/>
          <w:lang w:val="en-US"/>
        </w:rPr>
        <w:t xml:space="preserve"> </w:t>
      </w:r>
    </w:p>
    <w:p w14:paraId="7F5D9DC2" w14:textId="77777777" w:rsidR="008E456A" w:rsidRPr="008E456A" w:rsidRDefault="008E456A" w:rsidP="008E456A">
      <w:pPr>
        <w:pStyle w:val="berschrift4"/>
        <w:rPr>
          <w:lang w:val="en-US"/>
        </w:rPr>
      </w:pPr>
      <w:r w:rsidRPr="008E456A">
        <w:rPr>
          <w:lang w:val="en-US"/>
        </w:rPr>
        <w:t>Gradually reducing the CO</w:t>
      </w:r>
      <w:r w:rsidRPr="008E456A">
        <w:rPr>
          <w:vertAlign w:val="subscript"/>
          <w:lang w:val="en-US"/>
        </w:rPr>
        <w:t>2</w:t>
      </w:r>
      <w:r w:rsidRPr="008E456A">
        <w:rPr>
          <w:lang w:val="en-US"/>
        </w:rPr>
        <w:t xml:space="preserve"> footprint</w:t>
      </w:r>
    </w:p>
    <w:p w14:paraId="457A06EC" w14:textId="15B475A7" w:rsidR="008E456A" w:rsidRPr="008E456A" w:rsidRDefault="008E456A" w:rsidP="008E456A">
      <w:pPr>
        <w:rPr>
          <w:szCs w:val="20"/>
          <w:lang w:val="en-US"/>
        </w:rPr>
      </w:pPr>
      <w:r w:rsidRPr="008E456A">
        <w:rPr>
          <w:lang w:val="en-US"/>
        </w:rPr>
        <w:t>For SIEGENIA doing business responsibly includes an effective contribution to climate protection.</w:t>
      </w:r>
      <w:r w:rsidRPr="008E456A">
        <w:rPr>
          <w:rFonts w:cs="Arial"/>
          <w:lang w:val="en-US"/>
        </w:rPr>
        <w:t xml:space="preserve"> It's </w:t>
      </w:r>
      <w:r w:rsidR="00A9396F">
        <w:rPr>
          <w:rFonts w:cs="Arial"/>
          <w:lang w:val="en-US"/>
        </w:rPr>
        <w:t>the company´s</w:t>
      </w:r>
      <w:r w:rsidRPr="008E456A">
        <w:rPr>
          <w:rFonts w:cs="Arial"/>
          <w:lang w:val="en-US"/>
        </w:rPr>
        <w:t xml:space="preserve"> stated objective to significantly reduce the CO</w:t>
      </w:r>
      <w:r w:rsidRPr="008E456A">
        <w:rPr>
          <w:rFonts w:cs="Arial"/>
          <w:vertAlign w:val="subscript"/>
          <w:lang w:val="en-US"/>
        </w:rPr>
        <w:t>2</w:t>
      </w:r>
      <w:r w:rsidRPr="008E456A">
        <w:rPr>
          <w:rFonts w:cs="Arial"/>
          <w:lang w:val="en-US"/>
        </w:rPr>
        <w:t xml:space="preserve"> footprint of </w:t>
      </w:r>
      <w:r w:rsidR="00A9396F">
        <w:rPr>
          <w:rFonts w:cs="Arial"/>
          <w:lang w:val="en-US"/>
        </w:rPr>
        <w:t>its</w:t>
      </w:r>
      <w:r w:rsidRPr="008E456A">
        <w:rPr>
          <w:rFonts w:cs="Arial"/>
          <w:lang w:val="en-US"/>
        </w:rPr>
        <w:t xml:space="preserve"> own energy consumption (scopes 1 and 2 in line with the GHG protocol).</w:t>
      </w:r>
      <w:r w:rsidRPr="008E456A">
        <w:rPr>
          <w:szCs w:val="20"/>
          <w:lang w:val="en-US"/>
        </w:rPr>
        <w:t xml:space="preserve"> </w:t>
      </w:r>
      <w:r w:rsidRPr="008E456A">
        <w:rPr>
          <w:lang w:val="en-US"/>
        </w:rPr>
        <w:t>In order for this to be successful, the company has a binding climate protection roadmap developed with the premise: "avoiding before reducing before offsetting", which consists of measures to gradually reduce the CO</w:t>
      </w:r>
      <w:r w:rsidRPr="008E456A">
        <w:rPr>
          <w:vertAlign w:val="subscript"/>
          <w:lang w:val="en-US"/>
        </w:rPr>
        <w:t>2</w:t>
      </w:r>
      <w:r w:rsidRPr="008E456A">
        <w:rPr>
          <w:lang w:val="en-US"/>
        </w:rPr>
        <w:t xml:space="preserve"> emissions.</w:t>
      </w:r>
      <w:r w:rsidRPr="008E456A">
        <w:rPr>
          <w:rFonts w:cs="Arial"/>
          <w:lang w:val="en-US"/>
        </w:rPr>
        <w:t xml:space="preserve"> In addition to the increase in efficiency of production processes</w:t>
      </w:r>
      <w:r w:rsidR="002E7FD5">
        <w:rPr>
          <w:rFonts w:cs="Arial"/>
          <w:lang w:val="en-US"/>
        </w:rPr>
        <w:t>,</w:t>
      </w:r>
      <w:r w:rsidRPr="008E456A">
        <w:rPr>
          <w:rFonts w:cs="Arial"/>
          <w:lang w:val="en-US"/>
        </w:rPr>
        <w:t xml:space="preserve"> the measures include, among other things, purchasing green electricity, upgrading the lighting to energy-efficient LED technology and equipping every site with an EV fleet and charging station. </w:t>
      </w:r>
      <w:r w:rsidRPr="008E456A">
        <w:rPr>
          <w:szCs w:val="20"/>
          <w:lang w:val="en-US"/>
        </w:rPr>
        <w:t xml:space="preserve">In </w:t>
      </w:r>
      <w:r w:rsidRPr="008E456A">
        <w:rPr>
          <w:szCs w:val="20"/>
          <w:lang w:val="en-US"/>
        </w:rPr>
        <w:lastRenderedPageBreak/>
        <w:t xml:space="preserve">further planning the production sites should incrementally cover up to 30% of their electricity requirement via </w:t>
      </w:r>
      <w:r w:rsidR="002E7FD5" w:rsidRPr="008E456A">
        <w:rPr>
          <w:szCs w:val="20"/>
          <w:lang w:val="en-US"/>
        </w:rPr>
        <w:t>auto production</w:t>
      </w:r>
      <w:r w:rsidRPr="008E456A">
        <w:rPr>
          <w:szCs w:val="20"/>
          <w:lang w:val="en-US"/>
        </w:rPr>
        <w:t>.</w:t>
      </w:r>
      <w:r w:rsidRPr="008E456A">
        <w:rPr>
          <w:rFonts w:cs="Arial"/>
          <w:lang w:val="en-US"/>
        </w:rPr>
        <w:t xml:space="preserve"> </w:t>
      </w:r>
      <w:r w:rsidR="009C52CA">
        <w:rPr>
          <w:rFonts w:cs="Arial"/>
          <w:lang w:val="en-US"/>
        </w:rPr>
        <w:t xml:space="preserve">The company´s </w:t>
      </w:r>
      <w:r w:rsidRPr="008E456A">
        <w:rPr>
          <w:rFonts w:cs="Arial"/>
          <w:lang w:val="en-US"/>
        </w:rPr>
        <w:t xml:space="preserve">commitment to climate protection extends to </w:t>
      </w:r>
      <w:r w:rsidR="009C52CA">
        <w:rPr>
          <w:rFonts w:cs="Arial"/>
          <w:lang w:val="en-US"/>
        </w:rPr>
        <w:t>the</w:t>
      </w:r>
      <w:r w:rsidRPr="008E456A">
        <w:rPr>
          <w:rFonts w:cs="Arial"/>
          <w:lang w:val="en-US"/>
        </w:rPr>
        <w:t xml:space="preserve"> entire product range too.</w:t>
      </w:r>
      <w:r w:rsidRPr="008E456A">
        <w:rPr>
          <w:szCs w:val="20"/>
          <w:lang w:val="en-US"/>
        </w:rPr>
        <w:t xml:space="preserve"> That's why SIEGENIA looks at the entire product life cycle – from research and development to production, right through to recycling and demolition.</w:t>
      </w:r>
    </w:p>
    <w:p w14:paraId="756877DA" w14:textId="77777777" w:rsidR="008E456A" w:rsidRPr="008E456A" w:rsidRDefault="008E456A" w:rsidP="008E456A">
      <w:pPr>
        <w:pStyle w:val="berschrift4"/>
        <w:rPr>
          <w:lang w:val="en-US"/>
        </w:rPr>
      </w:pPr>
      <w:r w:rsidRPr="008E456A">
        <w:rPr>
          <w:lang w:val="en-US"/>
        </w:rPr>
        <w:t>Systematic collection of all data</w:t>
      </w:r>
    </w:p>
    <w:p w14:paraId="43CAEA85" w14:textId="77777777" w:rsidR="008E456A" w:rsidRPr="008E456A" w:rsidRDefault="008E456A" w:rsidP="008E456A">
      <w:pPr>
        <w:rPr>
          <w:lang w:val="en-US"/>
        </w:rPr>
      </w:pPr>
      <w:r w:rsidRPr="008E456A">
        <w:rPr>
          <w:lang w:val="en-US"/>
        </w:rPr>
        <w:t xml:space="preserve">The firm places great value in knowing exactly where it stands. As a result, figures, data and facts form an essential pillar of the pursuit of sustainability. SIEGENIA has therefore </w:t>
      </w:r>
      <w:r w:rsidRPr="008E456A">
        <w:rPr>
          <w:rFonts w:cs="Arial"/>
          <w:lang w:val="en-US"/>
        </w:rPr>
        <w:t xml:space="preserve">set up a digital sustainability system, which has </w:t>
      </w:r>
      <w:r w:rsidRPr="008E456A">
        <w:rPr>
          <w:lang w:val="en-US"/>
        </w:rPr>
        <w:t>been in place since 2019, systematically recording the CO</w:t>
      </w:r>
      <w:r w:rsidRPr="008E456A">
        <w:rPr>
          <w:vertAlign w:val="subscript"/>
          <w:lang w:val="en-US"/>
        </w:rPr>
        <w:t>2</w:t>
      </w:r>
      <w:r w:rsidRPr="008E456A">
        <w:rPr>
          <w:lang w:val="en-US"/>
        </w:rPr>
        <w:t xml:space="preserve"> footprint in every business unit in the company and providing a transparent basis for continuous optimisation. It has been an unequivocal success: Since 2019 SIEGENIA has reduced its CO</w:t>
      </w:r>
      <w:r w:rsidRPr="008E456A">
        <w:rPr>
          <w:vertAlign w:val="subscript"/>
          <w:lang w:val="en-US"/>
        </w:rPr>
        <w:t>2</w:t>
      </w:r>
      <w:r w:rsidRPr="008E456A">
        <w:rPr>
          <w:lang w:val="en-US"/>
        </w:rPr>
        <w:t xml:space="preserve"> emissions from energy consumption (Scope 1 and 2) by over 50%.</w:t>
      </w:r>
      <w:r w:rsidRPr="008E456A">
        <w:rPr>
          <w:szCs w:val="20"/>
          <w:lang w:val="en-US"/>
        </w:rPr>
        <w:t xml:space="preserve"> The company will publish its activities in the future in sustainability reports in conformity with the European Corporate Sustainability Reporting Directive (CSRD). Furthermore, the transparency and international comparability of a sustainable corporate governance is recognised with a number of certificates and seals awarded by independent service providers.</w:t>
      </w:r>
    </w:p>
    <w:p w14:paraId="5A93C1C3" w14:textId="77777777" w:rsidR="008E456A" w:rsidRPr="008E456A" w:rsidRDefault="008E456A" w:rsidP="008E456A">
      <w:pPr>
        <w:rPr>
          <w:lang w:val="en-US"/>
        </w:rPr>
      </w:pPr>
    </w:p>
    <w:p w14:paraId="717D40AF" w14:textId="2B2F88AD" w:rsidR="008E456A" w:rsidRPr="008E456A" w:rsidRDefault="008E456A" w:rsidP="008E456A">
      <w:pPr>
        <w:rPr>
          <w:lang w:val="en-US"/>
        </w:rPr>
      </w:pPr>
      <w:r w:rsidRPr="008E456A">
        <w:rPr>
          <w:szCs w:val="20"/>
          <w:lang w:val="en-US"/>
        </w:rPr>
        <w:t xml:space="preserve">The company is taking a systematic approach at the product level, too. </w:t>
      </w:r>
      <w:r w:rsidRPr="008E456A">
        <w:rPr>
          <w:lang w:val="en-US"/>
        </w:rPr>
        <w:t xml:space="preserve">The company was one of the first in the industry to demonstrate its commitment to sustainability with custom EPDs (Environmental Product Declarations). Measured in terms of industry standard EPDs with generic values, these reveal </w:t>
      </w:r>
      <w:r w:rsidR="002E7FD5">
        <w:rPr>
          <w:lang w:val="en-US"/>
        </w:rPr>
        <w:t>decisively</w:t>
      </w:r>
      <w:r w:rsidRPr="008E456A">
        <w:rPr>
          <w:lang w:val="en-US"/>
        </w:rPr>
        <w:t xml:space="preserve"> lower emission values for the SIEGENIA solutions. The EPDs have been created by ift Rosenheim as an accredited scheme administrator. Since then, 17 EPDs </w:t>
      </w:r>
      <w:r w:rsidR="002E7FD5">
        <w:rPr>
          <w:lang w:val="en-US"/>
        </w:rPr>
        <w:t>have been</w:t>
      </w:r>
      <w:r w:rsidRPr="008E456A">
        <w:rPr>
          <w:lang w:val="en-US"/>
        </w:rPr>
        <w:t xml:space="preserve"> published which, in part, cover complex products. In the motor</w:t>
      </w:r>
      <w:r w:rsidR="002E7FD5">
        <w:rPr>
          <w:lang w:val="en-US"/>
        </w:rPr>
        <w:t>ised product</w:t>
      </w:r>
      <w:r w:rsidRPr="008E456A">
        <w:rPr>
          <w:lang w:val="en-US"/>
        </w:rPr>
        <w:t xml:space="preserve"> sector SIEGENIA is at present one of the few providers, in the ventilation technology sector it's the pioneer with custom EPDs.</w:t>
      </w:r>
    </w:p>
    <w:p w14:paraId="6D277A86" w14:textId="77777777" w:rsidR="008E456A" w:rsidRPr="008E456A" w:rsidRDefault="008E456A" w:rsidP="008E456A">
      <w:pPr>
        <w:pStyle w:val="berschrift4"/>
        <w:rPr>
          <w:lang w:val="en-US"/>
        </w:rPr>
      </w:pPr>
      <w:r w:rsidRPr="008E456A">
        <w:rPr>
          <w:lang w:val="en-US"/>
        </w:rPr>
        <w:t xml:space="preserve">Worldwide code of conduct – support for social causes </w:t>
      </w:r>
    </w:p>
    <w:p w14:paraId="1E9457C0" w14:textId="2EBD25BE" w:rsidR="008E456A" w:rsidRPr="008E456A" w:rsidRDefault="008E456A" w:rsidP="008E456A">
      <w:pPr>
        <w:rPr>
          <w:szCs w:val="20"/>
          <w:lang w:val="en-US"/>
        </w:rPr>
      </w:pPr>
      <w:r w:rsidRPr="008E456A">
        <w:rPr>
          <w:szCs w:val="20"/>
          <w:lang w:val="en-US"/>
        </w:rPr>
        <w:t>In the area of compliance</w:t>
      </w:r>
      <w:r w:rsidR="002E7FD5">
        <w:rPr>
          <w:szCs w:val="20"/>
          <w:lang w:val="en-US"/>
        </w:rPr>
        <w:t>,</w:t>
      </w:r>
      <w:r w:rsidRPr="008E456A">
        <w:rPr>
          <w:szCs w:val="20"/>
          <w:lang w:val="en-US"/>
        </w:rPr>
        <w:t xml:space="preserve"> the company consistently makes sure to adhere to all statutory provisions, regulatory requirements and internal policies and for these purposes created a globally applicable code of conduct and supplemental compliance directives. SIEGENIA ensures objective verifiability with the aid of a compliance management system (CMS) according to ISO standard. SIEGENIA attaches particular importance to ethically sound international cooperation that complies with Germany's Supply Chain Due Diligence Act, the Lieferkettensorgfaltspflichtengesetz (LkSG). A whistleblowing system that is accessible to everyone enables any potential violations, e.g. of human rights, environmental legislation or employment laws, to be reported. </w:t>
      </w:r>
    </w:p>
    <w:p w14:paraId="3BF717F9" w14:textId="77777777" w:rsidR="008E456A" w:rsidRPr="008E456A" w:rsidRDefault="008E456A" w:rsidP="008E456A">
      <w:pPr>
        <w:rPr>
          <w:rFonts w:cs="Arial"/>
          <w:lang w:val="en-US"/>
        </w:rPr>
      </w:pPr>
    </w:p>
    <w:p w14:paraId="115F8047" w14:textId="4EC092F3" w:rsidR="008E456A" w:rsidRPr="008E456A" w:rsidRDefault="008E456A" w:rsidP="008E456A">
      <w:pPr>
        <w:rPr>
          <w:rFonts w:cs="Arial"/>
          <w:lang w:val="en-US"/>
        </w:rPr>
      </w:pPr>
      <w:r w:rsidRPr="008E456A">
        <w:rPr>
          <w:rFonts w:cs="Arial"/>
          <w:lang w:val="en-US"/>
        </w:rPr>
        <w:t xml:space="preserve">SIEGENIA owes its success to its employees and to the locations where it's rooted. The company's support for social causes is related to this appreciation. This is manifested in a variety of different work-life balance measures – from flexible work schedules </w:t>
      </w:r>
      <w:r w:rsidR="002E7FD5">
        <w:rPr>
          <w:rFonts w:cs="Arial"/>
          <w:lang w:val="en-US"/>
        </w:rPr>
        <w:t>and</w:t>
      </w:r>
      <w:r w:rsidRPr="008E456A">
        <w:rPr>
          <w:rFonts w:cs="Arial"/>
          <w:lang w:val="en-US"/>
        </w:rPr>
        <w:t xml:space="preserve"> </w:t>
      </w:r>
      <w:r w:rsidR="002E7FD5">
        <w:rPr>
          <w:rFonts w:cs="Arial"/>
          <w:lang w:val="en-US"/>
        </w:rPr>
        <w:t>its</w:t>
      </w:r>
      <w:r w:rsidRPr="008E456A">
        <w:rPr>
          <w:rFonts w:cs="Arial"/>
          <w:lang w:val="en-US"/>
        </w:rPr>
        <w:t xml:space="preserve"> own daycare facility for children to a future-oriented apprenticeship, personnel development and the promotion of young talent. The Siegen Chamber of Commerce and Industry recognised SIEGENIA as a family-friendly company. In addition, out of conviction the company has been committed to supporting local, regional and national projects through donations and campaigns.</w:t>
      </w:r>
    </w:p>
    <w:p w14:paraId="17C8EEF3" w14:textId="77777777" w:rsidR="008E456A" w:rsidRPr="008E456A" w:rsidRDefault="008E456A" w:rsidP="008E456A">
      <w:pPr>
        <w:pStyle w:val="berschrift4"/>
        <w:rPr>
          <w:lang w:val="en-US"/>
        </w:rPr>
      </w:pPr>
      <w:r w:rsidRPr="008E456A">
        <w:rPr>
          <w:lang w:val="en-US"/>
        </w:rPr>
        <w:t>Active ESG strategy promotion</w:t>
      </w:r>
    </w:p>
    <w:p w14:paraId="12839AE0" w14:textId="3E16A386" w:rsidR="008E456A" w:rsidRPr="008E456A" w:rsidRDefault="008E456A" w:rsidP="008E456A">
      <w:pPr>
        <w:rPr>
          <w:rFonts w:cs="Arial"/>
          <w:lang w:val="en-US"/>
        </w:rPr>
      </w:pPr>
      <w:r w:rsidRPr="008E456A">
        <w:rPr>
          <w:rFonts w:cs="Arial"/>
          <w:lang w:val="en-US"/>
        </w:rPr>
        <w:t>What's more, to implement the EU Directive for sustainability reporting</w:t>
      </w:r>
      <w:r w:rsidR="002E7FD5">
        <w:rPr>
          <w:rFonts w:cs="Arial"/>
          <w:lang w:val="en-US"/>
        </w:rPr>
        <w:t>,</w:t>
      </w:r>
      <w:r w:rsidRPr="008E456A">
        <w:rPr>
          <w:rFonts w:cs="Arial"/>
          <w:lang w:val="en-US"/>
        </w:rPr>
        <w:t xml:space="preserve"> SIEGENIA has systematically evaluated business activities, opportunities and risks. Processes and responsibilities are clearly defined. Even before the advent of the duty to report it was important for the company to actively promote its ESG strategy (Environmental, Social, Governance). For every major topic strategic measures were identified and their implementation initiated.</w:t>
      </w:r>
    </w:p>
    <w:p w14:paraId="5DD9387F" w14:textId="77777777" w:rsidR="008E456A" w:rsidRPr="008E456A" w:rsidRDefault="008E456A" w:rsidP="008E456A">
      <w:pPr>
        <w:pStyle w:val="berschrift4"/>
        <w:rPr>
          <w:lang w:val="en-US"/>
        </w:rPr>
      </w:pPr>
      <w:r w:rsidRPr="008E456A">
        <w:rPr>
          <w:lang w:val="en-US"/>
        </w:rPr>
        <w:t>Sustainability requires cooperation</w:t>
      </w:r>
    </w:p>
    <w:p w14:paraId="71595805" w14:textId="058C20CD" w:rsidR="008E456A" w:rsidRDefault="008E456A" w:rsidP="008E456A">
      <w:pPr>
        <w:rPr>
          <w:rFonts w:cs="Arial"/>
          <w:lang w:val="en-US"/>
        </w:rPr>
      </w:pPr>
      <w:r w:rsidRPr="008E456A">
        <w:rPr>
          <w:rFonts w:cs="Arial"/>
          <w:lang w:val="en-US"/>
        </w:rPr>
        <w:t>Sustainability means the consideration of the entire life cycle of materials, components and products. To implement a closed-loop economy successfully</w:t>
      </w:r>
      <w:r w:rsidR="002E7FD5">
        <w:rPr>
          <w:rFonts w:cs="Arial"/>
          <w:lang w:val="en-US"/>
        </w:rPr>
        <w:t>,</w:t>
      </w:r>
      <w:r w:rsidRPr="008E456A">
        <w:rPr>
          <w:rFonts w:cs="Arial"/>
          <w:lang w:val="en-US"/>
        </w:rPr>
        <w:t xml:space="preserve"> close collaboration within the supply chain is also required. SIEGENIA therefore participates in cooperative projects along with other producers and experts from the industry.</w:t>
      </w:r>
    </w:p>
    <w:p w14:paraId="4DC3624E" w14:textId="77777777" w:rsidR="002B66B1" w:rsidRPr="008E456A" w:rsidRDefault="002B66B1" w:rsidP="008E456A">
      <w:pPr>
        <w:rPr>
          <w:rFonts w:cs="Arial"/>
          <w:lang w:val="en-US"/>
        </w:rPr>
      </w:pPr>
    </w:p>
    <w:p w14:paraId="0B92A9A3" w14:textId="75305FD8" w:rsidR="008E456A" w:rsidRPr="008E456A" w:rsidRDefault="008E456A" w:rsidP="008E456A">
      <w:pPr>
        <w:rPr>
          <w:lang w:val="en-US"/>
        </w:rPr>
      </w:pPr>
      <w:r w:rsidRPr="008E456A">
        <w:rPr>
          <w:lang w:val="en-US"/>
        </w:rPr>
        <w:t xml:space="preserve">Thus, ID4Win, for example, aims for a complete digital recording of a window's added value chain – from the production </w:t>
      </w:r>
      <w:r w:rsidR="002E7FD5">
        <w:rPr>
          <w:lang w:val="en-US"/>
        </w:rPr>
        <w:t>and</w:t>
      </w:r>
      <w:r w:rsidRPr="008E456A">
        <w:rPr>
          <w:lang w:val="en-US"/>
        </w:rPr>
        <w:t xml:space="preserve"> the installation to the maintenance and recycling. The SIEGENIA hardware solutions are also part of a</w:t>
      </w:r>
      <w:r w:rsidR="002B66B1">
        <w:rPr>
          <w:lang w:val="en-US"/>
        </w:rPr>
        <w:t>n</w:t>
      </w:r>
      <w:r w:rsidRPr="008E456A">
        <w:rPr>
          <w:lang w:val="en-US"/>
        </w:rPr>
        <w:t xml:space="preserve"> overall system fit for the future, which is expected to improve both transparency and sustainability and service for all participants up to the end user. The adoption of the digital product passport (DPP), mandatory for building products starting in 2027, is being prepared at the same time. The evaluation of so-called 9R strategies (Refuse, Rethink, Reduce, Reuse, Repair, Refurbish, Remanufacture, Recycle, Recover) is however the focus of the "Windows in Circular Construction" project. The aim is to analyse the feasibility of these strategies for windows and doors and to derive concrete action recommendations from the analysis.</w:t>
      </w:r>
    </w:p>
    <w:p w14:paraId="14828266" w14:textId="77777777" w:rsidR="008E456A" w:rsidRPr="008E456A" w:rsidRDefault="008E456A" w:rsidP="008E456A">
      <w:pPr>
        <w:rPr>
          <w:lang w:val="en-US"/>
        </w:rPr>
      </w:pPr>
    </w:p>
    <w:p w14:paraId="6DD12EA9" w14:textId="77777777" w:rsidR="008E456A" w:rsidRPr="008E456A" w:rsidRDefault="008E456A" w:rsidP="008E456A">
      <w:pPr>
        <w:rPr>
          <w:lang w:val="en-US"/>
        </w:rPr>
      </w:pPr>
    </w:p>
    <w:p w14:paraId="0CF7FEA9" w14:textId="77777777" w:rsidR="008E456A" w:rsidRPr="008E456A" w:rsidRDefault="008E456A" w:rsidP="008E456A">
      <w:pPr>
        <w:rPr>
          <w:lang w:val="en-US"/>
        </w:rPr>
      </w:pPr>
    </w:p>
    <w:p w14:paraId="20F15736" w14:textId="77777777" w:rsidR="008E456A" w:rsidRPr="008E456A" w:rsidRDefault="008E456A" w:rsidP="008E456A">
      <w:pPr>
        <w:rPr>
          <w:lang w:val="en-US"/>
        </w:rPr>
      </w:pPr>
    </w:p>
    <w:p w14:paraId="00609FE1" w14:textId="77777777" w:rsidR="008E456A" w:rsidRDefault="008E456A" w:rsidP="008E456A">
      <w:pPr>
        <w:pStyle w:val="berschrift4"/>
      </w:pPr>
      <w:r>
        <w:lastRenderedPageBreak/>
        <w:t>Captions</w:t>
      </w:r>
    </w:p>
    <w:p w14:paraId="15E22FF1" w14:textId="77777777" w:rsidR="008E456A" w:rsidRDefault="008E456A" w:rsidP="008E456A">
      <w:r>
        <w:t>Image database: SIEGENIA</w:t>
      </w:r>
    </w:p>
    <w:p w14:paraId="2155E2AE" w14:textId="77777777" w:rsidR="008E456A" w:rsidRPr="002A7F37" w:rsidRDefault="008E456A" w:rsidP="008E456A"/>
    <w:p w14:paraId="76E602E8" w14:textId="77777777" w:rsidR="008E456A" w:rsidRPr="00D129AE" w:rsidRDefault="008E456A" w:rsidP="008E456A">
      <w:pPr>
        <w:rPr>
          <w:bCs/>
          <w:i/>
        </w:rPr>
      </w:pPr>
      <w:r>
        <w:rPr>
          <w:bCs/>
          <w:i/>
        </w:rPr>
        <w:t xml:space="preserve">Image I: SIE_ESG_Pressemappe Fensterbau.jpg </w:t>
      </w:r>
    </w:p>
    <w:p w14:paraId="710A7E8E" w14:textId="77777777" w:rsidR="008E456A" w:rsidRPr="008E456A" w:rsidRDefault="008E456A" w:rsidP="008E456A">
      <w:pPr>
        <w:rPr>
          <w:lang w:val="en-US"/>
        </w:rPr>
      </w:pPr>
      <w:r w:rsidRPr="008E456A">
        <w:rPr>
          <w:lang w:val="en-US"/>
        </w:rPr>
        <w:t>At SIEGENIA the development of pioneering products and systems and customised services is inextricably linked to sustainable concepts and actions.</w:t>
      </w:r>
    </w:p>
    <w:p w14:paraId="3AA60C97" w14:textId="77777777" w:rsidR="008E456A" w:rsidRPr="008E456A" w:rsidRDefault="008E456A" w:rsidP="008E456A">
      <w:pPr>
        <w:rPr>
          <w:lang w:val="en-US"/>
        </w:rPr>
      </w:pPr>
    </w:p>
    <w:p w14:paraId="0F3DD234" w14:textId="36A780DE" w:rsidR="008E456A" w:rsidRPr="00D129AE" w:rsidRDefault="008E456A" w:rsidP="008E456A">
      <w:pPr>
        <w:rPr>
          <w:bCs/>
          <w:i/>
        </w:rPr>
      </w:pPr>
      <w:r>
        <w:rPr>
          <w:bCs/>
          <w:i/>
        </w:rPr>
        <w:t xml:space="preserve">Image II: SIE_ESG_EPD-Zertifikate_Composing.jpg </w:t>
      </w:r>
    </w:p>
    <w:p w14:paraId="51B5C418" w14:textId="55D848A9" w:rsidR="008E456A" w:rsidRPr="008E456A" w:rsidRDefault="008E456A" w:rsidP="008E456A">
      <w:pPr>
        <w:rPr>
          <w:lang w:val="en-US"/>
        </w:rPr>
      </w:pPr>
      <w:r w:rsidRPr="008E456A">
        <w:rPr>
          <w:lang w:val="en-US"/>
        </w:rPr>
        <w:t>As one of the first companies in the industry</w:t>
      </w:r>
      <w:r w:rsidR="002E7FD5">
        <w:rPr>
          <w:lang w:val="en-US"/>
        </w:rPr>
        <w:t>,</w:t>
      </w:r>
      <w:r w:rsidRPr="008E456A">
        <w:rPr>
          <w:lang w:val="en-US"/>
        </w:rPr>
        <w:t xml:space="preserve"> SIEGENIA has custom EPDs (Environmental Product Declarations) for its solutions. Measured in terms of industry standard EPDs, these reveal definitely lower emission values.</w:t>
      </w:r>
    </w:p>
    <w:p w14:paraId="4530B731" w14:textId="77777777" w:rsidR="008E456A" w:rsidRPr="008E456A" w:rsidRDefault="008E456A" w:rsidP="008E456A">
      <w:pPr>
        <w:rPr>
          <w:lang w:val="en-US"/>
        </w:rPr>
      </w:pPr>
    </w:p>
    <w:p w14:paraId="78F0B0E8" w14:textId="42EC2D77" w:rsidR="008E456A" w:rsidRPr="00D129AE" w:rsidRDefault="008E456A" w:rsidP="008E456A">
      <w:pPr>
        <w:rPr>
          <w:bCs/>
          <w:i/>
        </w:rPr>
      </w:pPr>
      <w:r w:rsidRPr="00745C73">
        <w:rPr>
          <w:bCs/>
          <w:i/>
        </w:rPr>
        <w:t>Image III: SIE_</w:t>
      </w:r>
      <w:r w:rsidR="00745C73" w:rsidRPr="00745C73">
        <w:rPr>
          <w:bCs/>
          <w:i/>
        </w:rPr>
        <w:t>ESG_CO2-Diagramm 2026</w:t>
      </w:r>
      <w:r w:rsidRPr="00745C73">
        <w:rPr>
          <w:bCs/>
          <w:i/>
        </w:rPr>
        <w:t>.jpg</w:t>
      </w:r>
    </w:p>
    <w:p w14:paraId="44BFB9E1" w14:textId="77777777" w:rsidR="008E456A" w:rsidRPr="008E456A" w:rsidRDefault="008E456A" w:rsidP="008E456A">
      <w:pPr>
        <w:rPr>
          <w:lang w:val="en-US"/>
        </w:rPr>
      </w:pPr>
      <w:r w:rsidRPr="008E456A">
        <w:rPr>
          <w:rFonts w:cs="Arial"/>
          <w:lang w:val="en-US"/>
        </w:rPr>
        <w:t>SIEGENIA's stated objective is to significantly reduce the CO</w:t>
      </w:r>
      <w:r w:rsidRPr="008E456A">
        <w:rPr>
          <w:rFonts w:cs="Arial"/>
          <w:vertAlign w:val="subscript"/>
          <w:lang w:val="en-US"/>
        </w:rPr>
        <w:t>2</w:t>
      </w:r>
      <w:r w:rsidRPr="008E456A">
        <w:rPr>
          <w:rFonts w:cs="Arial"/>
          <w:lang w:val="en-US"/>
        </w:rPr>
        <w:t xml:space="preserve"> footprint of the company's own energy consumption (scopes 1 and 2 in line with the GHG protocol). </w:t>
      </w:r>
      <w:r w:rsidRPr="008E456A">
        <w:rPr>
          <w:lang w:val="en-US"/>
        </w:rPr>
        <w:t>It has been an unequivocal success: Since 2019 SIEGENIA has reduced its CO</w:t>
      </w:r>
      <w:r w:rsidRPr="008E456A">
        <w:rPr>
          <w:vertAlign w:val="subscript"/>
          <w:lang w:val="en-US"/>
        </w:rPr>
        <w:t>2</w:t>
      </w:r>
      <w:r w:rsidRPr="008E456A">
        <w:rPr>
          <w:lang w:val="en-US"/>
        </w:rPr>
        <w:t xml:space="preserve"> emissions by over 50%.</w:t>
      </w:r>
    </w:p>
    <w:p w14:paraId="351B93FA" w14:textId="77777777" w:rsidR="00745C73" w:rsidRPr="00782524" w:rsidRDefault="00745C73" w:rsidP="004D0D9C">
      <w:pPr>
        <w:rPr>
          <w:szCs w:val="24"/>
          <w:lang w:val="en-GB"/>
        </w:rPr>
      </w:pPr>
    </w:p>
    <w:p w14:paraId="53BCC4BD" w14:textId="77777777" w:rsidR="004D0D9C" w:rsidRPr="00782524" w:rsidRDefault="004D0D9C" w:rsidP="004D0D9C">
      <w:pPr>
        <w:rPr>
          <w:szCs w:val="24"/>
          <w:lang w:val="en-GB"/>
        </w:rPr>
      </w:pPr>
    </w:p>
    <w:p w14:paraId="0BD45DA8" w14:textId="77777777" w:rsidR="004D0D9C" w:rsidRDefault="004D0D9C" w:rsidP="004D0D9C">
      <w:pPr>
        <w:rPr>
          <w:szCs w:val="24"/>
          <w:lang w:val="en-GB"/>
        </w:rPr>
      </w:pPr>
    </w:p>
    <w:p w14:paraId="31058B36" w14:textId="77777777" w:rsidR="008E456A" w:rsidRDefault="008E456A" w:rsidP="004D0D9C">
      <w:pPr>
        <w:rPr>
          <w:szCs w:val="24"/>
          <w:lang w:val="en-GB"/>
        </w:rPr>
      </w:pPr>
    </w:p>
    <w:p w14:paraId="2F6608CD" w14:textId="77777777" w:rsidR="002B66B1" w:rsidRDefault="002B66B1" w:rsidP="004D0D9C">
      <w:pPr>
        <w:rPr>
          <w:szCs w:val="24"/>
          <w:lang w:val="en-GB"/>
        </w:rPr>
      </w:pPr>
    </w:p>
    <w:p w14:paraId="7DCD43D8" w14:textId="77777777" w:rsidR="008E456A" w:rsidRDefault="008E456A" w:rsidP="004D0D9C">
      <w:pPr>
        <w:rPr>
          <w:szCs w:val="24"/>
          <w:lang w:val="en-GB"/>
        </w:rPr>
      </w:pPr>
    </w:p>
    <w:p w14:paraId="10A223A0" w14:textId="77777777" w:rsidR="008E456A" w:rsidRDefault="008E456A" w:rsidP="004D0D9C">
      <w:pPr>
        <w:rPr>
          <w:szCs w:val="24"/>
          <w:lang w:val="en-GB"/>
        </w:rPr>
      </w:pPr>
    </w:p>
    <w:p w14:paraId="0799C2CA" w14:textId="77777777" w:rsidR="008E456A" w:rsidRDefault="008E456A" w:rsidP="004D0D9C">
      <w:pPr>
        <w:rPr>
          <w:szCs w:val="24"/>
          <w:lang w:val="en-GB"/>
        </w:rPr>
      </w:pPr>
    </w:p>
    <w:p w14:paraId="782E758F" w14:textId="77777777" w:rsidR="008E456A" w:rsidRDefault="008E456A" w:rsidP="004D0D9C">
      <w:pPr>
        <w:rPr>
          <w:szCs w:val="24"/>
          <w:lang w:val="en-GB"/>
        </w:rPr>
      </w:pPr>
    </w:p>
    <w:p w14:paraId="4FF6017D" w14:textId="77777777" w:rsidR="00445D78" w:rsidRPr="00782524" w:rsidRDefault="00445D78" w:rsidP="004D0D9C">
      <w:pPr>
        <w:rPr>
          <w:szCs w:val="24"/>
          <w:lang w:val="en-GB"/>
        </w:rPr>
      </w:pPr>
    </w:p>
    <w:p w14:paraId="6D19A515" w14:textId="77777777" w:rsidR="004D0D9C" w:rsidRPr="00782524" w:rsidRDefault="004D0D9C" w:rsidP="004D0D9C">
      <w:pPr>
        <w:rPr>
          <w:szCs w:val="24"/>
          <w:lang w:val="en-GB"/>
        </w:rPr>
      </w:pPr>
    </w:p>
    <w:p w14:paraId="0BDF1988" w14:textId="77777777" w:rsidR="004D0D9C" w:rsidRPr="00782524" w:rsidRDefault="004D0D9C" w:rsidP="004D0D9C">
      <w:pPr>
        <w:rPr>
          <w:szCs w:val="24"/>
          <w:lang w:val="en-GB"/>
        </w:rPr>
      </w:pPr>
    </w:p>
    <w:p w14:paraId="08E33679" w14:textId="77777777" w:rsidR="004D0D9C" w:rsidRPr="00782524" w:rsidRDefault="004D0D9C" w:rsidP="004D0D9C">
      <w:pPr>
        <w:rPr>
          <w:szCs w:val="20"/>
          <w:lang w:val="en-GB"/>
        </w:rPr>
      </w:pPr>
    </w:p>
    <w:tbl>
      <w:tblPr>
        <w:tblW w:w="8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3060"/>
        <w:gridCol w:w="1800"/>
      </w:tblGrid>
      <w:tr w:rsidR="004D0D9C" w:rsidRPr="00F90FF8" w14:paraId="4404112C" w14:textId="77777777" w:rsidTr="003B1270">
        <w:tc>
          <w:tcPr>
            <w:tcW w:w="3348" w:type="dxa"/>
            <w:tcBorders>
              <w:top w:val="nil"/>
              <w:left w:val="nil"/>
              <w:bottom w:val="nil"/>
              <w:right w:val="nil"/>
            </w:tcBorders>
          </w:tcPr>
          <w:p w14:paraId="0FAD7F0D" w14:textId="77777777" w:rsidR="004D0D9C" w:rsidRPr="00F90FF8" w:rsidRDefault="004D0D9C" w:rsidP="003B1270">
            <w:pPr>
              <w:autoSpaceDE w:val="0"/>
              <w:autoSpaceDN w:val="0"/>
              <w:adjustRightInd w:val="0"/>
              <w:spacing w:line="240" w:lineRule="auto"/>
              <w:outlineLvl w:val="0"/>
              <w:rPr>
                <w:rFonts w:cs="Futura-Book"/>
                <w:sz w:val="16"/>
                <w:szCs w:val="16"/>
                <w:u w:val="single"/>
                <w:lang w:val="en-GB"/>
              </w:rPr>
            </w:pPr>
            <w:r w:rsidRPr="00F90FF8">
              <w:rPr>
                <w:rFonts w:cs="Arial"/>
                <w:sz w:val="16"/>
                <w:szCs w:val="16"/>
                <w:u w:val="single"/>
                <w:lang w:val="en-GB"/>
              </w:rPr>
              <w:t>Issued by</w:t>
            </w:r>
          </w:p>
          <w:p w14:paraId="0DEFC6F4"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SIEGENIA GROUP</w:t>
            </w:r>
          </w:p>
          <w:p w14:paraId="42B03F14"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r>
              <w:rPr>
                <w:rFonts w:cs="Arial"/>
                <w:sz w:val="16"/>
                <w:szCs w:val="16"/>
                <w:lang w:val="en-GB"/>
              </w:rPr>
              <w:t>Marketing-Kommunikation</w:t>
            </w:r>
          </w:p>
          <w:p w14:paraId="7E70C432" w14:textId="77777777" w:rsidR="004D0D9C" w:rsidRPr="0025629F" w:rsidRDefault="004D0D9C" w:rsidP="003B1270">
            <w:pPr>
              <w:autoSpaceDE w:val="0"/>
              <w:autoSpaceDN w:val="0"/>
              <w:adjustRightInd w:val="0"/>
              <w:spacing w:line="240" w:lineRule="auto"/>
              <w:outlineLvl w:val="0"/>
              <w:rPr>
                <w:rFonts w:cs="Futura-Book"/>
                <w:sz w:val="16"/>
                <w:szCs w:val="16"/>
                <w:lang w:val="it-IT"/>
              </w:rPr>
            </w:pPr>
            <w:r w:rsidRPr="0025629F">
              <w:rPr>
                <w:rFonts w:cs="Arial"/>
                <w:sz w:val="16"/>
                <w:szCs w:val="16"/>
                <w:lang w:val="it-IT"/>
              </w:rPr>
              <w:t>Industriestraße 1 - 3</w:t>
            </w:r>
          </w:p>
          <w:p w14:paraId="47239B83" w14:textId="77777777" w:rsidR="004D0D9C" w:rsidRPr="0025629F" w:rsidRDefault="004D0D9C" w:rsidP="003B1270">
            <w:pPr>
              <w:autoSpaceDE w:val="0"/>
              <w:autoSpaceDN w:val="0"/>
              <w:adjustRightInd w:val="0"/>
              <w:spacing w:line="240" w:lineRule="auto"/>
              <w:outlineLvl w:val="0"/>
              <w:rPr>
                <w:rFonts w:cs="Futura-Book"/>
                <w:sz w:val="16"/>
                <w:szCs w:val="16"/>
                <w:lang w:val="it-IT"/>
              </w:rPr>
            </w:pPr>
            <w:r w:rsidRPr="0025629F">
              <w:rPr>
                <w:rFonts w:cs="Arial"/>
                <w:sz w:val="16"/>
                <w:szCs w:val="16"/>
                <w:lang w:val="it-IT"/>
              </w:rPr>
              <w:t>D-57234 Wilnsdorf</w:t>
            </w:r>
          </w:p>
          <w:p w14:paraId="3C11D96A" w14:textId="77777777" w:rsidR="004D0D9C" w:rsidRPr="0025629F" w:rsidRDefault="004D0D9C" w:rsidP="003B1270">
            <w:pPr>
              <w:autoSpaceDE w:val="0"/>
              <w:autoSpaceDN w:val="0"/>
              <w:adjustRightInd w:val="0"/>
              <w:spacing w:line="240" w:lineRule="auto"/>
              <w:outlineLvl w:val="0"/>
              <w:rPr>
                <w:rFonts w:cs="Futura-Book"/>
                <w:sz w:val="16"/>
                <w:szCs w:val="16"/>
                <w:lang w:val="it-IT"/>
              </w:rPr>
            </w:pPr>
            <w:r w:rsidRPr="0025629F">
              <w:rPr>
                <w:rFonts w:cs="Arial"/>
                <w:sz w:val="16"/>
                <w:szCs w:val="16"/>
                <w:lang w:val="it-IT"/>
              </w:rPr>
              <w:t>Tel.: +49 271 3931-</w:t>
            </w:r>
            <w:r w:rsidR="004D057D">
              <w:rPr>
                <w:rFonts w:cs="Arial"/>
                <w:sz w:val="16"/>
                <w:szCs w:val="16"/>
                <w:lang w:val="it-IT"/>
              </w:rPr>
              <w:t>1176</w:t>
            </w:r>
          </w:p>
          <w:p w14:paraId="13CE95C5" w14:textId="77777777" w:rsidR="004D0D9C" w:rsidRPr="0025629F" w:rsidRDefault="004D0D9C" w:rsidP="003B1270">
            <w:pPr>
              <w:autoSpaceDE w:val="0"/>
              <w:autoSpaceDN w:val="0"/>
              <w:adjustRightInd w:val="0"/>
              <w:spacing w:line="240" w:lineRule="auto"/>
              <w:outlineLvl w:val="0"/>
              <w:rPr>
                <w:rFonts w:cs="Futura-Book"/>
                <w:sz w:val="16"/>
                <w:szCs w:val="16"/>
                <w:lang w:val="it-IT"/>
              </w:rPr>
            </w:pPr>
            <w:r w:rsidRPr="0025629F">
              <w:rPr>
                <w:rFonts w:cs="Arial"/>
                <w:sz w:val="16"/>
                <w:szCs w:val="16"/>
                <w:lang w:val="it-IT"/>
              </w:rPr>
              <w:t>E-mail: pr@siegenia.com</w:t>
            </w:r>
          </w:p>
          <w:p w14:paraId="77546D5F" w14:textId="77777777" w:rsidR="004D0D9C" w:rsidRPr="005E1568" w:rsidRDefault="004D0D9C" w:rsidP="003B1270">
            <w:pPr>
              <w:autoSpaceDE w:val="0"/>
              <w:autoSpaceDN w:val="0"/>
              <w:adjustRightInd w:val="0"/>
              <w:spacing w:line="240" w:lineRule="auto"/>
              <w:outlineLvl w:val="0"/>
              <w:rPr>
                <w:rFonts w:cs="Futura-Book"/>
                <w:sz w:val="16"/>
                <w:szCs w:val="16"/>
              </w:rPr>
            </w:pPr>
            <w:r w:rsidRPr="005E1568">
              <w:rPr>
                <w:rFonts w:cs="Arial"/>
                <w:sz w:val="16"/>
                <w:szCs w:val="16"/>
              </w:rPr>
              <w:t>www.siegenia.</w:t>
            </w:r>
            <w:r>
              <w:rPr>
                <w:rFonts w:cs="Arial"/>
                <w:sz w:val="16"/>
                <w:szCs w:val="16"/>
              </w:rPr>
              <w:t>com</w:t>
            </w:r>
          </w:p>
          <w:p w14:paraId="7CF4C84C" w14:textId="77777777" w:rsidR="004D0D9C" w:rsidRPr="005E1568" w:rsidRDefault="004D0D9C" w:rsidP="003B1270">
            <w:pPr>
              <w:autoSpaceDE w:val="0"/>
              <w:autoSpaceDN w:val="0"/>
              <w:adjustRightInd w:val="0"/>
              <w:spacing w:line="240" w:lineRule="auto"/>
              <w:outlineLvl w:val="0"/>
              <w:rPr>
                <w:rFonts w:cs="Futura-Book"/>
                <w:sz w:val="16"/>
                <w:szCs w:val="20"/>
              </w:rPr>
            </w:pPr>
          </w:p>
        </w:tc>
        <w:tc>
          <w:tcPr>
            <w:tcW w:w="3060" w:type="dxa"/>
            <w:tcBorders>
              <w:top w:val="nil"/>
              <w:left w:val="nil"/>
              <w:bottom w:val="nil"/>
              <w:right w:val="nil"/>
            </w:tcBorders>
          </w:tcPr>
          <w:p w14:paraId="55B5164D" w14:textId="77777777" w:rsidR="004D0D9C" w:rsidRPr="004D057D" w:rsidRDefault="004D0D9C" w:rsidP="003B1270">
            <w:pPr>
              <w:autoSpaceDE w:val="0"/>
              <w:autoSpaceDN w:val="0"/>
              <w:adjustRightInd w:val="0"/>
              <w:spacing w:line="240" w:lineRule="auto"/>
              <w:outlineLvl w:val="0"/>
              <w:rPr>
                <w:rFonts w:cs="Futura-Book"/>
                <w:sz w:val="16"/>
                <w:szCs w:val="16"/>
                <w:u w:val="single"/>
                <w:lang w:val="en-US"/>
              </w:rPr>
            </w:pPr>
            <w:r w:rsidRPr="004D057D">
              <w:rPr>
                <w:rFonts w:cs="Arial"/>
                <w:sz w:val="16"/>
                <w:szCs w:val="16"/>
                <w:u w:val="single"/>
                <w:lang w:val="en-US"/>
              </w:rPr>
              <w:t>Edited by/Contact</w:t>
            </w:r>
          </w:p>
          <w:p w14:paraId="1F256A35" w14:textId="77777777" w:rsidR="004D0D9C" w:rsidRPr="004D057D" w:rsidRDefault="004D0D9C" w:rsidP="003B1270">
            <w:pPr>
              <w:autoSpaceDE w:val="0"/>
              <w:autoSpaceDN w:val="0"/>
              <w:adjustRightInd w:val="0"/>
              <w:spacing w:line="240" w:lineRule="auto"/>
              <w:outlineLvl w:val="0"/>
              <w:rPr>
                <w:rFonts w:cs="Futura-Book"/>
                <w:sz w:val="16"/>
                <w:szCs w:val="16"/>
                <w:lang w:val="en-US"/>
              </w:rPr>
            </w:pPr>
            <w:r w:rsidRPr="004D057D">
              <w:rPr>
                <w:rFonts w:cs="Arial"/>
                <w:sz w:val="16"/>
                <w:szCs w:val="16"/>
                <w:lang w:val="en-US"/>
              </w:rPr>
              <w:t>Kemper Kommunikation</w:t>
            </w:r>
          </w:p>
          <w:p w14:paraId="79682BBF" w14:textId="77777777" w:rsidR="00CA4C5A" w:rsidRPr="004D057D" w:rsidRDefault="00CA4C5A" w:rsidP="00CA4C5A">
            <w:pPr>
              <w:pStyle w:val="Formatvorlage2"/>
              <w:rPr>
                <w:lang w:val="en-US"/>
              </w:rPr>
            </w:pPr>
            <w:r w:rsidRPr="004D057D">
              <w:rPr>
                <w:lang w:val="en-US"/>
              </w:rPr>
              <w:t xml:space="preserve">Kirsten Kemper </w:t>
            </w:r>
          </w:p>
          <w:p w14:paraId="2C633CF1" w14:textId="77777777" w:rsidR="00CA4C5A" w:rsidRPr="00C33A1F" w:rsidRDefault="00CA4C5A" w:rsidP="00CA4C5A">
            <w:pPr>
              <w:pStyle w:val="Formatvorlage2"/>
            </w:pPr>
            <w:r>
              <w:t>Am Milchbornbach 10</w:t>
            </w:r>
          </w:p>
          <w:p w14:paraId="7625BB72" w14:textId="77777777" w:rsidR="00CA4C5A" w:rsidRPr="00C33A1F" w:rsidRDefault="00CA4C5A" w:rsidP="00CA4C5A">
            <w:pPr>
              <w:pStyle w:val="Formatvorlage2"/>
            </w:pPr>
            <w:r>
              <w:t>D-</w:t>
            </w:r>
            <w:r w:rsidRPr="00C33A1F">
              <w:t>51</w:t>
            </w:r>
            <w:r>
              <w:t>429 Bergisch Gladbach</w:t>
            </w:r>
            <w:r w:rsidRPr="00C33A1F">
              <w:br/>
              <w:t xml:space="preserve">Tel.: </w:t>
            </w:r>
            <w:r>
              <w:t xml:space="preserve">+49 </w:t>
            </w:r>
            <w:r w:rsidRPr="00C33A1F">
              <w:t>22</w:t>
            </w:r>
            <w:r>
              <w:t>04</w:t>
            </w:r>
            <w:r w:rsidRPr="00C33A1F">
              <w:t xml:space="preserve"> 9</w:t>
            </w:r>
            <w:r>
              <w:t>644808</w:t>
            </w:r>
          </w:p>
          <w:p w14:paraId="2094F2B6" w14:textId="77777777" w:rsidR="004D0D9C" w:rsidRPr="00CA149A" w:rsidRDefault="004D0D9C" w:rsidP="003B1270">
            <w:pPr>
              <w:autoSpaceDE w:val="0"/>
              <w:autoSpaceDN w:val="0"/>
              <w:adjustRightInd w:val="0"/>
              <w:spacing w:line="240" w:lineRule="auto"/>
              <w:outlineLvl w:val="0"/>
              <w:rPr>
                <w:rFonts w:cs="Futura-Book"/>
                <w:sz w:val="16"/>
                <w:szCs w:val="16"/>
              </w:rPr>
            </w:pPr>
            <w:r w:rsidRPr="00CA149A">
              <w:rPr>
                <w:rFonts w:cs="Arial"/>
                <w:sz w:val="16"/>
                <w:szCs w:val="16"/>
              </w:rPr>
              <w:t>E-mail: info@kemper-kommunikation.de</w:t>
            </w:r>
          </w:p>
          <w:p w14:paraId="0D2FF1FC" w14:textId="77777777" w:rsidR="004D0D9C" w:rsidRDefault="004D0D9C" w:rsidP="003B1270">
            <w:pPr>
              <w:autoSpaceDE w:val="0"/>
              <w:autoSpaceDN w:val="0"/>
              <w:adjustRightInd w:val="0"/>
              <w:spacing w:line="240" w:lineRule="auto"/>
              <w:outlineLvl w:val="0"/>
              <w:rPr>
                <w:rFonts w:cs="Arial"/>
                <w:sz w:val="16"/>
                <w:szCs w:val="16"/>
                <w:lang w:val="en-GB"/>
              </w:rPr>
            </w:pPr>
            <w:r w:rsidRPr="00F90FF8">
              <w:rPr>
                <w:rFonts w:cs="Arial"/>
                <w:sz w:val="16"/>
                <w:szCs w:val="16"/>
                <w:lang w:val="en-GB"/>
              </w:rPr>
              <w:t>www.kemper-kommunikation.de</w:t>
            </w:r>
          </w:p>
          <w:p w14:paraId="0362F710"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p>
        </w:tc>
        <w:tc>
          <w:tcPr>
            <w:tcW w:w="1800" w:type="dxa"/>
            <w:tcBorders>
              <w:top w:val="nil"/>
              <w:left w:val="nil"/>
              <w:bottom w:val="nil"/>
              <w:right w:val="nil"/>
            </w:tcBorders>
          </w:tcPr>
          <w:p w14:paraId="06ACE23B" w14:textId="77777777" w:rsidR="004D0D9C" w:rsidRPr="00F90FF8" w:rsidRDefault="004D0D9C" w:rsidP="003B1270">
            <w:pPr>
              <w:autoSpaceDE w:val="0"/>
              <w:autoSpaceDN w:val="0"/>
              <w:adjustRightInd w:val="0"/>
              <w:spacing w:line="240" w:lineRule="auto"/>
              <w:outlineLvl w:val="0"/>
              <w:rPr>
                <w:rFonts w:cs="Futura-Book"/>
                <w:sz w:val="16"/>
                <w:szCs w:val="16"/>
                <w:u w:val="single"/>
                <w:lang w:val="en-GB"/>
              </w:rPr>
            </w:pPr>
            <w:r w:rsidRPr="00F90FF8">
              <w:rPr>
                <w:rFonts w:cs="Arial"/>
                <w:sz w:val="16"/>
                <w:szCs w:val="16"/>
                <w:u w:val="single"/>
                <w:lang w:val="en-GB"/>
              </w:rPr>
              <w:t>Text details</w:t>
            </w:r>
          </w:p>
          <w:p w14:paraId="316F9480" w14:textId="6161E228"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Pages:</w:t>
            </w:r>
            <w:r w:rsidR="00CA149A">
              <w:rPr>
                <w:rFonts w:cs="Arial"/>
                <w:sz w:val="16"/>
                <w:szCs w:val="16"/>
                <w:lang w:val="en-GB"/>
              </w:rPr>
              <w:t xml:space="preserve"> </w:t>
            </w:r>
            <w:r w:rsidR="00745C73">
              <w:rPr>
                <w:rFonts w:cs="Arial"/>
                <w:sz w:val="16"/>
                <w:szCs w:val="16"/>
                <w:lang w:val="en-GB"/>
              </w:rPr>
              <w:t>3</w:t>
            </w:r>
          </w:p>
          <w:p w14:paraId="20A0CCA4" w14:textId="0164B04A"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Words: </w:t>
            </w:r>
            <w:r w:rsidR="002B66B1">
              <w:rPr>
                <w:rFonts w:cs="Arial"/>
                <w:sz w:val="16"/>
                <w:szCs w:val="16"/>
                <w:lang w:val="en-GB"/>
              </w:rPr>
              <w:t>1,11</w:t>
            </w:r>
            <w:r w:rsidR="002E7FD5">
              <w:rPr>
                <w:rFonts w:cs="Arial"/>
                <w:sz w:val="16"/>
                <w:szCs w:val="16"/>
                <w:lang w:val="en-GB"/>
              </w:rPr>
              <w:t>4</w:t>
            </w:r>
          </w:p>
          <w:p w14:paraId="53D776C2" w14:textId="5BCB86DD"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Characters: </w:t>
            </w:r>
            <w:r w:rsidR="002B66B1">
              <w:rPr>
                <w:rFonts w:cs="Arial"/>
                <w:sz w:val="16"/>
                <w:szCs w:val="16"/>
                <w:lang w:val="en-GB"/>
              </w:rPr>
              <w:t>7</w:t>
            </w:r>
            <w:r>
              <w:rPr>
                <w:rFonts w:cs="Arial"/>
                <w:sz w:val="16"/>
                <w:szCs w:val="16"/>
                <w:lang w:val="en-GB"/>
              </w:rPr>
              <w:t>,</w:t>
            </w:r>
            <w:r w:rsidR="002B66B1">
              <w:rPr>
                <w:rFonts w:cs="Arial"/>
                <w:sz w:val="16"/>
                <w:szCs w:val="16"/>
                <w:lang w:val="en-GB"/>
              </w:rPr>
              <w:t>6</w:t>
            </w:r>
            <w:r w:rsidR="002E7FD5">
              <w:rPr>
                <w:rFonts w:cs="Arial"/>
                <w:sz w:val="16"/>
                <w:szCs w:val="16"/>
                <w:lang w:val="en-GB"/>
              </w:rPr>
              <w:t>81</w:t>
            </w:r>
            <w:r w:rsidRPr="00F90FF8">
              <w:rPr>
                <w:rFonts w:cs="Arial"/>
                <w:sz w:val="16"/>
                <w:szCs w:val="16"/>
                <w:lang w:val="en-GB"/>
              </w:rPr>
              <w:br/>
              <w:t>(including spaces)</w:t>
            </w:r>
          </w:p>
          <w:p w14:paraId="0BF3DFC0"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p>
          <w:p w14:paraId="25DB721D" w14:textId="499E92BB"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Created on: </w:t>
            </w:r>
            <w:r w:rsidR="0099683D">
              <w:rPr>
                <w:rFonts w:cs="Arial"/>
                <w:sz w:val="16"/>
                <w:szCs w:val="16"/>
                <w:lang w:val="en-GB"/>
              </w:rPr>
              <w:t>2</w:t>
            </w:r>
            <w:r w:rsidR="008E456A">
              <w:rPr>
                <w:rFonts w:cs="Arial"/>
                <w:sz w:val="16"/>
                <w:szCs w:val="16"/>
                <w:lang w:val="en-GB"/>
              </w:rPr>
              <w:t>4</w:t>
            </w:r>
            <w:r w:rsidRPr="00F90FF8">
              <w:rPr>
                <w:rFonts w:cs="Arial"/>
                <w:sz w:val="16"/>
                <w:szCs w:val="16"/>
                <w:lang w:val="en-GB"/>
              </w:rPr>
              <w:t>.</w:t>
            </w:r>
            <w:r w:rsidR="00CA3EB0">
              <w:rPr>
                <w:rFonts w:cs="Arial"/>
                <w:sz w:val="16"/>
                <w:szCs w:val="16"/>
                <w:lang w:val="en-GB"/>
              </w:rPr>
              <w:t>0</w:t>
            </w:r>
            <w:r w:rsidR="0099683D">
              <w:rPr>
                <w:rFonts w:cs="Arial"/>
                <w:sz w:val="16"/>
                <w:szCs w:val="16"/>
                <w:lang w:val="en-GB"/>
              </w:rPr>
              <w:t>3</w:t>
            </w:r>
            <w:r w:rsidRPr="00F90FF8">
              <w:rPr>
                <w:rFonts w:cs="Arial"/>
                <w:sz w:val="16"/>
                <w:szCs w:val="16"/>
                <w:lang w:val="en-GB"/>
              </w:rPr>
              <w:t>.20</w:t>
            </w:r>
            <w:r w:rsidR="00CA4C5A">
              <w:rPr>
                <w:rFonts w:cs="Arial"/>
                <w:sz w:val="16"/>
                <w:szCs w:val="16"/>
                <w:lang w:val="en-GB"/>
              </w:rPr>
              <w:t>2</w:t>
            </w:r>
            <w:r w:rsidR="008E456A">
              <w:rPr>
                <w:rFonts w:cs="Arial"/>
                <w:sz w:val="16"/>
                <w:szCs w:val="16"/>
                <w:lang w:val="en-GB"/>
              </w:rPr>
              <w:t>6</w:t>
            </w:r>
          </w:p>
          <w:p w14:paraId="6EB58033" w14:textId="77777777" w:rsidR="004D0D9C" w:rsidRPr="00F90FF8" w:rsidRDefault="004D0D9C" w:rsidP="003B1270">
            <w:pPr>
              <w:autoSpaceDE w:val="0"/>
              <w:autoSpaceDN w:val="0"/>
              <w:adjustRightInd w:val="0"/>
              <w:spacing w:line="240" w:lineRule="auto"/>
              <w:outlineLvl w:val="0"/>
              <w:rPr>
                <w:rFonts w:cs="Futura-Book"/>
                <w:sz w:val="16"/>
                <w:szCs w:val="20"/>
                <w:lang w:val="en-GB"/>
              </w:rPr>
            </w:pPr>
          </w:p>
        </w:tc>
      </w:tr>
      <w:tr w:rsidR="004D0D9C" w:rsidRPr="002F2DB6" w14:paraId="6CF43CF9" w14:textId="77777777" w:rsidTr="003B1270">
        <w:tc>
          <w:tcPr>
            <w:tcW w:w="8208" w:type="dxa"/>
            <w:gridSpan w:val="3"/>
            <w:tcBorders>
              <w:top w:val="nil"/>
              <w:left w:val="nil"/>
              <w:bottom w:val="nil"/>
              <w:right w:val="nil"/>
            </w:tcBorders>
          </w:tcPr>
          <w:p w14:paraId="6B13AD82"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Please send us a </w:t>
            </w:r>
            <w:r>
              <w:rPr>
                <w:rFonts w:cs="Arial"/>
                <w:sz w:val="16"/>
                <w:szCs w:val="16"/>
                <w:lang w:val="en-GB"/>
              </w:rPr>
              <w:t>specimen</w:t>
            </w:r>
            <w:r w:rsidRPr="00F90FF8">
              <w:rPr>
                <w:rFonts w:cs="Arial"/>
                <w:sz w:val="16"/>
                <w:szCs w:val="16"/>
                <w:lang w:val="en-GB"/>
              </w:rPr>
              <w:t xml:space="preserve"> copy of any publication containing this text or these images.</w:t>
            </w:r>
          </w:p>
        </w:tc>
      </w:tr>
    </w:tbl>
    <w:p w14:paraId="70D41A42" w14:textId="77777777" w:rsidR="00AD7B27" w:rsidRPr="004D0D9C" w:rsidRDefault="00AD7B27" w:rsidP="004D0D9C">
      <w:pPr>
        <w:rPr>
          <w:szCs w:val="20"/>
          <w:lang w:val="en-GB"/>
        </w:rPr>
      </w:pPr>
    </w:p>
    <w:sectPr w:rsidR="00AD7B27" w:rsidRPr="004D0D9C" w:rsidSect="009C323C">
      <w:headerReference w:type="default" r:id="rId7"/>
      <w:footerReference w:type="default" r:id="rId8"/>
      <w:pgSz w:w="11907" w:h="16840" w:code="9"/>
      <w:pgMar w:top="2608" w:right="2268" w:bottom="1814" w:left="1134" w:header="720" w:footer="720" w:gutter="0"/>
      <w:lnNumType w:countBy="5" w:restart="continuou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5769F" w14:textId="77777777" w:rsidR="008F58B1" w:rsidRDefault="008F58B1">
      <w:r>
        <w:separator/>
      </w:r>
    </w:p>
  </w:endnote>
  <w:endnote w:type="continuationSeparator" w:id="0">
    <w:p w14:paraId="09BDE44F" w14:textId="77777777" w:rsidR="008F58B1" w:rsidRDefault="008F5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Book">
    <w:altName w:val="Century Goth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933C5" w14:textId="77777777" w:rsidR="002819C3" w:rsidRDefault="002819C3" w:rsidP="002819C3">
    <w:pPr>
      <w:pStyle w:val="Fuzeil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EE18B" w14:textId="77777777" w:rsidR="008F58B1" w:rsidRDefault="008F58B1">
      <w:r>
        <w:separator/>
      </w:r>
    </w:p>
  </w:footnote>
  <w:footnote w:type="continuationSeparator" w:id="0">
    <w:p w14:paraId="6FEF06EC" w14:textId="77777777" w:rsidR="008F58B1" w:rsidRDefault="008F5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4888E" w14:textId="422F8E03" w:rsidR="00F71E39" w:rsidRDefault="002E7FD5">
    <w:pPr>
      <w:pStyle w:val="Kopfzeile"/>
    </w:pPr>
    <w:r>
      <w:rPr>
        <w:noProof/>
      </w:rPr>
      <w:drawing>
        <wp:anchor distT="0" distB="0" distL="114300" distR="114300" simplePos="0" relativeHeight="251657728" behindDoc="1" locked="0" layoutInCell="1" allowOverlap="1" wp14:anchorId="56B60692" wp14:editId="09DEC4C6">
          <wp:simplePos x="0" y="0"/>
          <wp:positionH relativeFrom="column">
            <wp:posOffset>-719455</wp:posOffset>
          </wp:positionH>
          <wp:positionV relativeFrom="paragraph">
            <wp:posOffset>-457200</wp:posOffset>
          </wp:positionV>
          <wp:extent cx="7570470" cy="1068641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0470" cy="106864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B675F"/>
    <w:multiLevelType w:val="hybridMultilevel"/>
    <w:tmpl w:val="093C90A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573C32"/>
    <w:multiLevelType w:val="hybridMultilevel"/>
    <w:tmpl w:val="338E25E8"/>
    <w:lvl w:ilvl="0" w:tplc="634A6F96">
      <w:start w:val="1"/>
      <w:numFmt w:val="bullet"/>
      <w:lvlText w:val=""/>
      <w:lvlJc w:val="left"/>
      <w:pPr>
        <w:tabs>
          <w:tab w:val="num" w:pos="794"/>
        </w:tabs>
        <w:ind w:left="794" w:hanging="35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6540B77"/>
    <w:multiLevelType w:val="hybridMultilevel"/>
    <w:tmpl w:val="EC621DDA"/>
    <w:lvl w:ilvl="0" w:tplc="BD783CEA">
      <w:start w:val="1"/>
      <w:numFmt w:val="bullet"/>
      <w:lvlText w:val=""/>
      <w:lvlJc w:val="left"/>
      <w:pPr>
        <w:tabs>
          <w:tab w:val="num" w:pos="425"/>
        </w:tabs>
        <w:ind w:left="595" w:hanging="368"/>
      </w:pPr>
      <w:rPr>
        <w:rFonts w:ascii="Wingdings 3" w:hAnsi="Wingdings 3" w:hint="default"/>
        <w:color w:val="auto"/>
        <w:sz w:val="24"/>
        <w:szCs w:val="24"/>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891727941">
    <w:abstractNumId w:val="1"/>
  </w:num>
  <w:num w:numId="2" w16cid:durableId="1588730673">
    <w:abstractNumId w:val="0"/>
  </w:num>
  <w:num w:numId="3" w16cid:durableId="700823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56A"/>
    <w:rsid w:val="00003256"/>
    <w:rsid w:val="0001449A"/>
    <w:rsid w:val="0001520C"/>
    <w:rsid w:val="00026907"/>
    <w:rsid w:val="00040EBF"/>
    <w:rsid w:val="00064165"/>
    <w:rsid w:val="000675C7"/>
    <w:rsid w:val="000870A2"/>
    <w:rsid w:val="00090045"/>
    <w:rsid w:val="00095303"/>
    <w:rsid w:val="000A1DF0"/>
    <w:rsid w:val="000A4E87"/>
    <w:rsid w:val="000A5CA3"/>
    <w:rsid w:val="000D0C02"/>
    <w:rsid w:val="000D2A27"/>
    <w:rsid w:val="000D4874"/>
    <w:rsid w:val="000E424C"/>
    <w:rsid w:val="000F2936"/>
    <w:rsid w:val="000F565C"/>
    <w:rsid w:val="000F67C4"/>
    <w:rsid w:val="001025BB"/>
    <w:rsid w:val="0010352F"/>
    <w:rsid w:val="0010792E"/>
    <w:rsid w:val="001128F1"/>
    <w:rsid w:val="00122F20"/>
    <w:rsid w:val="00137BD1"/>
    <w:rsid w:val="00145B48"/>
    <w:rsid w:val="001529E6"/>
    <w:rsid w:val="00156B0C"/>
    <w:rsid w:val="00166476"/>
    <w:rsid w:val="00166FB7"/>
    <w:rsid w:val="00171C51"/>
    <w:rsid w:val="001C39FF"/>
    <w:rsid w:val="001D26E4"/>
    <w:rsid w:val="001E0780"/>
    <w:rsid w:val="001E1DA6"/>
    <w:rsid w:val="002046D3"/>
    <w:rsid w:val="00225405"/>
    <w:rsid w:val="00253494"/>
    <w:rsid w:val="00254A9B"/>
    <w:rsid w:val="00255FE8"/>
    <w:rsid w:val="0025629F"/>
    <w:rsid w:val="00272508"/>
    <w:rsid w:val="002769DE"/>
    <w:rsid w:val="002819C3"/>
    <w:rsid w:val="00291C6E"/>
    <w:rsid w:val="002A202C"/>
    <w:rsid w:val="002B66B1"/>
    <w:rsid w:val="002C00E2"/>
    <w:rsid w:val="002C36FE"/>
    <w:rsid w:val="002C5A66"/>
    <w:rsid w:val="002D5FE9"/>
    <w:rsid w:val="002E59D6"/>
    <w:rsid w:val="002E7FD5"/>
    <w:rsid w:val="002F18BB"/>
    <w:rsid w:val="002F2DB6"/>
    <w:rsid w:val="002F466F"/>
    <w:rsid w:val="0031150D"/>
    <w:rsid w:val="003136F5"/>
    <w:rsid w:val="00324F84"/>
    <w:rsid w:val="00326F7E"/>
    <w:rsid w:val="00350ACA"/>
    <w:rsid w:val="003514C3"/>
    <w:rsid w:val="00357C43"/>
    <w:rsid w:val="00364DEF"/>
    <w:rsid w:val="00375A48"/>
    <w:rsid w:val="0038244F"/>
    <w:rsid w:val="0038276B"/>
    <w:rsid w:val="0038499F"/>
    <w:rsid w:val="003914C5"/>
    <w:rsid w:val="00392D5F"/>
    <w:rsid w:val="003A1BA5"/>
    <w:rsid w:val="003D61A2"/>
    <w:rsid w:val="003E0D26"/>
    <w:rsid w:val="003E378F"/>
    <w:rsid w:val="004176D4"/>
    <w:rsid w:val="00420F79"/>
    <w:rsid w:val="00433402"/>
    <w:rsid w:val="0044187A"/>
    <w:rsid w:val="00445D78"/>
    <w:rsid w:val="00446899"/>
    <w:rsid w:val="00447689"/>
    <w:rsid w:val="0046235C"/>
    <w:rsid w:val="004629AD"/>
    <w:rsid w:val="00486878"/>
    <w:rsid w:val="004B62AB"/>
    <w:rsid w:val="004C2160"/>
    <w:rsid w:val="004C4FDA"/>
    <w:rsid w:val="004C503A"/>
    <w:rsid w:val="004D057D"/>
    <w:rsid w:val="004D0D9C"/>
    <w:rsid w:val="004E2322"/>
    <w:rsid w:val="004E2BD7"/>
    <w:rsid w:val="004E3AF9"/>
    <w:rsid w:val="005254BE"/>
    <w:rsid w:val="00550E03"/>
    <w:rsid w:val="00552DC0"/>
    <w:rsid w:val="0055550C"/>
    <w:rsid w:val="00563E60"/>
    <w:rsid w:val="00592833"/>
    <w:rsid w:val="005A214B"/>
    <w:rsid w:val="005A3974"/>
    <w:rsid w:val="005A5DC6"/>
    <w:rsid w:val="005A6A38"/>
    <w:rsid w:val="005B4C69"/>
    <w:rsid w:val="005E06F2"/>
    <w:rsid w:val="005E3E61"/>
    <w:rsid w:val="005F2A75"/>
    <w:rsid w:val="005F7B2E"/>
    <w:rsid w:val="006016B0"/>
    <w:rsid w:val="0061051B"/>
    <w:rsid w:val="0061253D"/>
    <w:rsid w:val="00617358"/>
    <w:rsid w:val="006279BD"/>
    <w:rsid w:val="00630405"/>
    <w:rsid w:val="00634A59"/>
    <w:rsid w:val="006446D6"/>
    <w:rsid w:val="00656A7F"/>
    <w:rsid w:val="00656FEE"/>
    <w:rsid w:val="00667448"/>
    <w:rsid w:val="006866DF"/>
    <w:rsid w:val="00690BA1"/>
    <w:rsid w:val="00692205"/>
    <w:rsid w:val="006944D9"/>
    <w:rsid w:val="006A2FD7"/>
    <w:rsid w:val="006A7184"/>
    <w:rsid w:val="006B6CD1"/>
    <w:rsid w:val="006B7979"/>
    <w:rsid w:val="006C044C"/>
    <w:rsid w:val="006C6D45"/>
    <w:rsid w:val="006E5CC8"/>
    <w:rsid w:val="00701954"/>
    <w:rsid w:val="00703943"/>
    <w:rsid w:val="007046C4"/>
    <w:rsid w:val="007148FF"/>
    <w:rsid w:val="00716BDB"/>
    <w:rsid w:val="00717456"/>
    <w:rsid w:val="00730E66"/>
    <w:rsid w:val="00737DE1"/>
    <w:rsid w:val="00745C73"/>
    <w:rsid w:val="00751517"/>
    <w:rsid w:val="00757DDE"/>
    <w:rsid w:val="00764AAC"/>
    <w:rsid w:val="00782524"/>
    <w:rsid w:val="007871C1"/>
    <w:rsid w:val="0079193B"/>
    <w:rsid w:val="00794A4F"/>
    <w:rsid w:val="007A5EB4"/>
    <w:rsid w:val="007A6E1C"/>
    <w:rsid w:val="007B212D"/>
    <w:rsid w:val="007C50D1"/>
    <w:rsid w:val="007C5C24"/>
    <w:rsid w:val="007E2B7F"/>
    <w:rsid w:val="007F3F54"/>
    <w:rsid w:val="007F43E0"/>
    <w:rsid w:val="007F5E1D"/>
    <w:rsid w:val="00801D78"/>
    <w:rsid w:val="008078CF"/>
    <w:rsid w:val="008171AF"/>
    <w:rsid w:val="0083465B"/>
    <w:rsid w:val="00835351"/>
    <w:rsid w:val="008366E0"/>
    <w:rsid w:val="008429DC"/>
    <w:rsid w:val="0085079E"/>
    <w:rsid w:val="00853823"/>
    <w:rsid w:val="00857800"/>
    <w:rsid w:val="0086386E"/>
    <w:rsid w:val="00871847"/>
    <w:rsid w:val="0088698F"/>
    <w:rsid w:val="00890E18"/>
    <w:rsid w:val="00894ADF"/>
    <w:rsid w:val="008C5079"/>
    <w:rsid w:val="008D2B30"/>
    <w:rsid w:val="008D3232"/>
    <w:rsid w:val="008D7633"/>
    <w:rsid w:val="008E456A"/>
    <w:rsid w:val="008F58B1"/>
    <w:rsid w:val="00910883"/>
    <w:rsid w:val="0092580A"/>
    <w:rsid w:val="0093490C"/>
    <w:rsid w:val="0093664F"/>
    <w:rsid w:val="00943EB0"/>
    <w:rsid w:val="00945CA5"/>
    <w:rsid w:val="009553BC"/>
    <w:rsid w:val="009557EA"/>
    <w:rsid w:val="0096600A"/>
    <w:rsid w:val="0099683D"/>
    <w:rsid w:val="009B067B"/>
    <w:rsid w:val="009B4822"/>
    <w:rsid w:val="009B5300"/>
    <w:rsid w:val="009B5DE9"/>
    <w:rsid w:val="009C323C"/>
    <w:rsid w:val="009C52CA"/>
    <w:rsid w:val="009D0CC8"/>
    <w:rsid w:val="009D6C04"/>
    <w:rsid w:val="009E28F9"/>
    <w:rsid w:val="009E7597"/>
    <w:rsid w:val="00A12A8B"/>
    <w:rsid w:val="00A1425B"/>
    <w:rsid w:val="00A14556"/>
    <w:rsid w:val="00A17D84"/>
    <w:rsid w:val="00A22DF2"/>
    <w:rsid w:val="00A23065"/>
    <w:rsid w:val="00A24651"/>
    <w:rsid w:val="00A25EB9"/>
    <w:rsid w:val="00A32395"/>
    <w:rsid w:val="00A40AB4"/>
    <w:rsid w:val="00A64B65"/>
    <w:rsid w:val="00A661F8"/>
    <w:rsid w:val="00A6672B"/>
    <w:rsid w:val="00A87496"/>
    <w:rsid w:val="00A927D0"/>
    <w:rsid w:val="00A9396F"/>
    <w:rsid w:val="00A9705C"/>
    <w:rsid w:val="00A97B0A"/>
    <w:rsid w:val="00AA224C"/>
    <w:rsid w:val="00AA6262"/>
    <w:rsid w:val="00AB1EC7"/>
    <w:rsid w:val="00AD4128"/>
    <w:rsid w:val="00AD7705"/>
    <w:rsid w:val="00AD7B27"/>
    <w:rsid w:val="00AE06DB"/>
    <w:rsid w:val="00AE486D"/>
    <w:rsid w:val="00B057B0"/>
    <w:rsid w:val="00B11AB7"/>
    <w:rsid w:val="00B239B4"/>
    <w:rsid w:val="00B3133B"/>
    <w:rsid w:val="00B3687B"/>
    <w:rsid w:val="00B41B50"/>
    <w:rsid w:val="00B47777"/>
    <w:rsid w:val="00B47ADF"/>
    <w:rsid w:val="00B54742"/>
    <w:rsid w:val="00B62ECB"/>
    <w:rsid w:val="00B63C95"/>
    <w:rsid w:val="00B63E35"/>
    <w:rsid w:val="00B75D0B"/>
    <w:rsid w:val="00B84773"/>
    <w:rsid w:val="00B908A8"/>
    <w:rsid w:val="00B92EF0"/>
    <w:rsid w:val="00B93961"/>
    <w:rsid w:val="00BA5B2A"/>
    <w:rsid w:val="00BD76B1"/>
    <w:rsid w:val="00BE62B4"/>
    <w:rsid w:val="00BE69F6"/>
    <w:rsid w:val="00BF6132"/>
    <w:rsid w:val="00C02C5D"/>
    <w:rsid w:val="00C14A00"/>
    <w:rsid w:val="00C24B77"/>
    <w:rsid w:val="00C2717C"/>
    <w:rsid w:val="00C33A1F"/>
    <w:rsid w:val="00C52D3B"/>
    <w:rsid w:val="00C53FE3"/>
    <w:rsid w:val="00C615A2"/>
    <w:rsid w:val="00C654A6"/>
    <w:rsid w:val="00C65852"/>
    <w:rsid w:val="00C72B49"/>
    <w:rsid w:val="00C77106"/>
    <w:rsid w:val="00C87836"/>
    <w:rsid w:val="00C92A2E"/>
    <w:rsid w:val="00CA149A"/>
    <w:rsid w:val="00CA3EB0"/>
    <w:rsid w:val="00CA4C5A"/>
    <w:rsid w:val="00CA66F5"/>
    <w:rsid w:val="00CA6BD1"/>
    <w:rsid w:val="00CB5761"/>
    <w:rsid w:val="00CE16F1"/>
    <w:rsid w:val="00CE5448"/>
    <w:rsid w:val="00CE5488"/>
    <w:rsid w:val="00CE63E0"/>
    <w:rsid w:val="00CF6534"/>
    <w:rsid w:val="00CF72EF"/>
    <w:rsid w:val="00CF7462"/>
    <w:rsid w:val="00D04FE4"/>
    <w:rsid w:val="00D22877"/>
    <w:rsid w:val="00D32108"/>
    <w:rsid w:val="00D45693"/>
    <w:rsid w:val="00D47D4E"/>
    <w:rsid w:val="00D55DC3"/>
    <w:rsid w:val="00D57457"/>
    <w:rsid w:val="00D64F60"/>
    <w:rsid w:val="00D772BB"/>
    <w:rsid w:val="00DA2153"/>
    <w:rsid w:val="00DA2662"/>
    <w:rsid w:val="00DB44DA"/>
    <w:rsid w:val="00DB4ACB"/>
    <w:rsid w:val="00DC032C"/>
    <w:rsid w:val="00DC1F2A"/>
    <w:rsid w:val="00DE3025"/>
    <w:rsid w:val="00DF1C10"/>
    <w:rsid w:val="00DF1EE2"/>
    <w:rsid w:val="00E0156D"/>
    <w:rsid w:val="00E03F6F"/>
    <w:rsid w:val="00E04C83"/>
    <w:rsid w:val="00E155F0"/>
    <w:rsid w:val="00E2358B"/>
    <w:rsid w:val="00E34020"/>
    <w:rsid w:val="00E3479A"/>
    <w:rsid w:val="00E428C9"/>
    <w:rsid w:val="00E6313B"/>
    <w:rsid w:val="00E66783"/>
    <w:rsid w:val="00E76C0B"/>
    <w:rsid w:val="00E76D9B"/>
    <w:rsid w:val="00E77789"/>
    <w:rsid w:val="00E854D0"/>
    <w:rsid w:val="00E954AC"/>
    <w:rsid w:val="00EA2954"/>
    <w:rsid w:val="00EB511E"/>
    <w:rsid w:val="00EB632F"/>
    <w:rsid w:val="00EE123F"/>
    <w:rsid w:val="00EF2F06"/>
    <w:rsid w:val="00F0149D"/>
    <w:rsid w:val="00F05D3F"/>
    <w:rsid w:val="00F10E71"/>
    <w:rsid w:val="00F142BE"/>
    <w:rsid w:val="00F222EB"/>
    <w:rsid w:val="00F25601"/>
    <w:rsid w:val="00F344B8"/>
    <w:rsid w:val="00F445E5"/>
    <w:rsid w:val="00F4578A"/>
    <w:rsid w:val="00F45D74"/>
    <w:rsid w:val="00F516C4"/>
    <w:rsid w:val="00F53224"/>
    <w:rsid w:val="00F71E39"/>
    <w:rsid w:val="00F73478"/>
    <w:rsid w:val="00F82E34"/>
    <w:rsid w:val="00F84C8D"/>
    <w:rsid w:val="00FA3E25"/>
    <w:rsid w:val="00FB5A18"/>
    <w:rsid w:val="00FD07B9"/>
    <w:rsid w:val="00FD182E"/>
    <w:rsid w:val="00FE1822"/>
    <w:rsid w:val="00FE1C52"/>
    <w:rsid w:val="00FE226B"/>
    <w:rsid w:val="00FE3AB9"/>
    <w:rsid w:val="00FF05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8D126B"/>
  <w15:docId w15:val="{C69F5A0B-A6EA-4E7F-825E-FBA5D5FBD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D7633"/>
    <w:pPr>
      <w:spacing w:line="360" w:lineRule="auto"/>
    </w:pPr>
    <w:rPr>
      <w:rFonts w:ascii="Arial" w:hAnsi="Arial"/>
      <w:szCs w:val="21"/>
    </w:rPr>
  </w:style>
  <w:style w:type="paragraph" w:styleId="berschrift1">
    <w:name w:val="heading 1"/>
    <w:basedOn w:val="Standard"/>
    <w:next w:val="Standard"/>
    <w:link w:val="berschrift1Zchn"/>
    <w:qFormat/>
    <w:rsid w:val="00B239B4"/>
    <w:pPr>
      <w:keepNext/>
      <w:outlineLvl w:val="0"/>
    </w:pPr>
    <w:rPr>
      <w:rFonts w:cs="Arial"/>
      <w:b/>
      <w:bCs/>
      <w:i/>
      <w:kern w:val="32"/>
      <w:sz w:val="24"/>
      <w:szCs w:val="32"/>
    </w:rPr>
  </w:style>
  <w:style w:type="paragraph" w:styleId="berschrift2">
    <w:name w:val="heading 2"/>
    <w:basedOn w:val="Standard"/>
    <w:next w:val="Standard"/>
    <w:link w:val="berschrift2Zchn"/>
    <w:qFormat/>
    <w:rsid w:val="00433402"/>
    <w:pPr>
      <w:keepNext/>
      <w:outlineLvl w:val="1"/>
    </w:pPr>
    <w:rPr>
      <w:rFonts w:cs="Arial"/>
      <w:b/>
      <w:bCs/>
      <w:iCs/>
      <w:sz w:val="36"/>
      <w:szCs w:val="28"/>
    </w:rPr>
  </w:style>
  <w:style w:type="paragraph" w:styleId="berschrift3">
    <w:name w:val="heading 3"/>
    <w:aliases w:val="Subhead"/>
    <w:basedOn w:val="Standard"/>
    <w:next w:val="Standard"/>
    <w:qFormat/>
    <w:rsid w:val="0031150D"/>
    <w:pPr>
      <w:keepNext/>
      <w:outlineLvl w:val="2"/>
    </w:pPr>
    <w:rPr>
      <w:rFonts w:cs="Arial"/>
      <w:bCs/>
      <w:i/>
      <w:szCs w:val="22"/>
    </w:rPr>
  </w:style>
  <w:style w:type="paragraph" w:styleId="berschrift4">
    <w:name w:val="heading 4"/>
    <w:basedOn w:val="Standard"/>
    <w:next w:val="Standard"/>
    <w:link w:val="berschrift4Zchn"/>
    <w:qFormat/>
    <w:rsid w:val="00782524"/>
    <w:pPr>
      <w:keepNext/>
      <w:spacing w:before="240" w:after="60"/>
      <w:outlineLvl w:val="3"/>
    </w:pPr>
    <w:rPr>
      <w:b/>
      <w:bCs/>
      <w:sz w:val="24"/>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AD7B27"/>
    <w:rPr>
      <w:rFonts w:ascii="Arial" w:hAnsi="Arial"/>
      <w:color w:val="auto"/>
      <w:sz w:val="20"/>
      <w:u w:val="single"/>
    </w:rPr>
  </w:style>
  <w:style w:type="paragraph" w:styleId="Textkrper">
    <w:name w:val="Body Text"/>
    <w:basedOn w:val="Standard"/>
    <w:rsid w:val="00AD7B27"/>
    <w:pPr>
      <w:spacing w:line="240" w:lineRule="auto"/>
    </w:pPr>
    <w:rPr>
      <w:szCs w:val="20"/>
    </w:rPr>
  </w:style>
  <w:style w:type="character" w:styleId="Zeilennummer">
    <w:name w:val="line number"/>
    <w:rsid w:val="0031150D"/>
    <w:rPr>
      <w:rFonts w:ascii="Arial" w:hAnsi="Arial"/>
      <w:i/>
      <w:dstrike w:val="0"/>
      <w:sz w:val="20"/>
      <w:szCs w:val="20"/>
      <w:vertAlign w:val="baseline"/>
    </w:rPr>
  </w:style>
  <w:style w:type="paragraph" w:styleId="Dokumentstruktur">
    <w:name w:val="Document Map"/>
    <w:basedOn w:val="Standard"/>
    <w:semiHidden/>
    <w:rsid w:val="00FA3E25"/>
    <w:pPr>
      <w:shd w:val="clear" w:color="auto" w:fill="000080"/>
    </w:pPr>
    <w:rPr>
      <w:rFonts w:ascii="Tahoma" w:hAnsi="Tahoma" w:cs="Tahoma"/>
      <w:szCs w:val="20"/>
    </w:rPr>
  </w:style>
  <w:style w:type="paragraph" w:styleId="Kopfzeile">
    <w:name w:val="header"/>
    <w:basedOn w:val="Standard"/>
    <w:rsid w:val="00FA3E25"/>
    <w:pPr>
      <w:tabs>
        <w:tab w:val="center" w:pos="4536"/>
        <w:tab w:val="right" w:pos="9072"/>
      </w:tabs>
    </w:pPr>
  </w:style>
  <w:style w:type="paragraph" w:styleId="Fuzeile">
    <w:name w:val="footer"/>
    <w:basedOn w:val="Standard"/>
    <w:rsid w:val="00FA3E25"/>
    <w:pPr>
      <w:tabs>
        <w:tab w:val="center" w:pos="4536"/>
        <w:tab w:val="right" w:pos="9072"/>
      </w:tabs>
    </w:pPr>
  </w:style>
  <w:style w:type="paragraph" w:customStyle="1" w:styleId="Formatvorlage2">
    <w:name w:val="Formatvorlage2"/>
    <w:basedOn w:val="Standard"/>
    <w:rsid w:val="00AD7B27"/>
    <w:pPr>
      <w:autoSpaceDE w:val="0"/>
      <w:autoSpaceDN w:val="0"/>
      <w:adjustRightInd w:val="0"/>
      <w:spacing w:line="240" w:lineRule="auto"/>
      <w:outlineLvl w:val="0"/>
    </w:pPr>
    <w:rPr>
      <w:rFonts w:cs="Futura-Book"/>
      <w:sz w:val="16"/>
      <w:szCs w:val="16"/>
    </w:rPr>
  </w:style>
  <w:style w:type="table" w:customStyle="1" w:styleId="Tabellengitternetz1">
    <w:name w:val="Tabellengitternetz1"/>
    <w:basedOn w:val="NormaleTabelle"/>
    <w:rsid w:val="00AD7B27"/>
    <w:rPr>
      <w:rFonts w:ascii="Arial" w:hAnsi="Arial"/>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5A3974"/>
    <w:rPr>
      <w:rFonts w:ascii="Tahoma" w:hAnsi="Tahoma" w:cs="Tahoma"/>
      <w:sz w:val="16"/>
      <w:szCs w:val="16"/>
    </w:rPr>
  </w:style>
  <w:style w:type="character" w:customStyle="1" w:styleId="berschrift1Zchn">
    <w:name w:val="Überschrift 1 Zchn"/>
    <w:basedOn w:val="Absatz-Standardschriftart"/>
    <w:link w:val="berschrift1"/>
    <w:rsid w:val="008E456A"/>
    <w:rPr>
      <w:rFonts w:ascii="Arial" w:hAnsi="Arial" w:cs="Arial"/>
      <w:b/>
      <w:bCs/>
      <w:i/>
      <w:kern w:val="32"/>
      <w:sz w:val="24"/>
      <w:szCs w:val="32"/>
    </w:rPr>
  </w:style>
  <w:style w:type="character" w:customStyle="1" w:styleId="berschrift2Zchn">
    <w:name w:val="Überschrift 2 Zchn"/>
    <w:basedOn w:val="Absatz-Standardschriftart"/>
    <w:link w:val="berschrift2"/>
    <w:rsid w:val="008E456A"/>
    <w:rPr>
      <w:rFonts w:ascii="Arial" w:hAnsi="Arial" w:cs="Arial"/>
      <w:b/>
      <w:bCs/>
      <w:iCs/>
      <w:sz w:val="36"/>
      <w:szCs w:val="28"/>
    </w:rPr>
  </w:style>
  <w:style w:type="character" w:customStyle="1" w:styleId="berschrift4Zchn">
    <w:name w:val="Überschrift 4 Zchn"/>
    <w:basedOn w:val="Absatz-Standardschriftart"/>
    <w:link w:val="berschrift4"/>
    <w:rsid w:val="008E456A"/>
    <w:rPr>
      <w:rFonts w:ascii="Arial" w:hAnsi="Arial"/>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953911">
      <w:bodyDiv w:val="1"/>
      <w:marLeft w:val="0"/>
      <w:marRight w:val="0"/>
      <w:marTop w:val="0"/>
      <w:marBottom w:val="0"/>
      <w:divBdr>
        <w:top w:val="none" w:sz="0" w:space="0" w:color="auto"/>
        <w:left w:val="none" w:sz="0" w:space="0" w:color="auto"/>
        <w:bottom w:val="none" w:sz="0" w:space="0" w:color="auto"/>
        <w:right w:val="none" w:sz="0" w:space="0" w:color="auto"/>
      </w:divBdr>
    </w:div>
    <w:div w:id="1226911011">
      <w:bodyDiv w:val="1"/>
      <w:marLeft w:val="0"/>
      <w:marRight w:val="0"/>
      <w:marTop w:val="0"/>
      <w:marBottom w:val="0"/>
      <w:divBdr>
        <w:top w:val="none" w:sz="0" w:space="0" w:color="auto"/>
        <w:left w:val="none" w:sz="0" w:space="0" w:color="auto"/>
        <w:bottom w:val="none" w:sz="0" w:space="0" w:color="auto"/>
        <w:right w:val="none" w:sz="0" w:space="0" w:color="auto"/>
      </w:divBdr>
      <w:divsChild>
        <w:div w:id="8772047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mper\Documents\Kemper_Kommunikation\Dokumentvorlagen\SIEGENIA_PI_eng_elektronisch.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SIEGENIA_PI_eng_elektronisch.dotx</Template>
  <TotalTime>0</TotalTime>
  <Pages>4</Pages>
  <Words>1254</Words>
  <Characters>7903</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Innovativ in Technik und Marketing (Futura-Heavy 11 pt, kursiv)</vt:lpstr>
    </vt:vector>
  </TitlesOfParts>
  <Company>Kemper Kommunikation</Company>
  <LinksUpToDate>false</LinksUpToDate>
  <CharactersWithSpaces>9139</CharactersWithSpaces>
  <SharedDoc>false</SharedDoc>
  <HLinks>
    <vt:vector size="6" baseType="variant">
      <vt:variant>
        <vt:i4>3276847</vt:i4>
      </vt:variant>
      <vt:variant>
        <vt:i4>0</vt:i4>
      </vt:variant>
      <vt:variant>
        <vt:i4>0</vt:i4>
      </vt:variant>
      <vt:variant>
        <vt:i4>5</vt:i4>
      </vt:variant>
      <vt:variant>
        <vt:lpwstr>http://www.kemper-kommunikation.de/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Innovativ in Technik und Marketing (Futura-Heavy 11 pt, kursiv)</dc:title>
  <dc:creator>Kemper</dc:creator>
  <cp:lastModifiedBy>Kirsten Kemper</cp:lastModifiedBy>
  <cp:revision>4</cp:revision>
  <cp:lastPrinted>2007-09-03T14:44:00Z</cp:lastPrinted>
  <dcterms:created xsi:type="dcterms:W3CDTF">2026-03-16T14:22:00Z</dcterms:created>
  <dcterms:modified xsi:type="dcterms:W3CDTF">2026-03-18T09:33:00Z</dcterms:modified>
</cp:coreProperties>
</file>